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E4A" w:rsidRPr="006C4800" w:rsidRDefault="007D6E4A" w:rsidP="00DB3967">
      <w:pPr>
        <w:jc w:val="center"/>
        <w:rPr>
          <w:b/>
          <w:sz w:val="28"/>
          <w:szCs w:val="28"/>
        </w:rPr>
      </w:pPr>
      <w:r w:rsidRPr="006C4800">
        <w:rPr>
          <w:rFonts w:hint="eastAsia"/>
          <w:b/>
          <w:sz w:val="28"/>
          <w:szCs w:val="28"/>
        </w:rPr>
        <w:t>FA</w:t>
      </w:r>
      <w:r w:rsidRPr="006C4800">
        <w:rPr>
          <w:rFonts w:hint="eastAsia"/>
          <w:b/>
          <w:sz w:val="28"/>
          <w:szCs w:val="28"/>
        </w:rPr>
        <w:t>水平造型线</w:t>
      </w:r>
    </w:p>
    <w:p w:rsidR="007D6E4A" w:rsidRPr="00E73F87" w:rsidRDefault="007D6E4A">
      <w:pPr>
        <w:rPr>
          <w:sz w:val="24"/>
          <w:szCs w:val="24"/>
        </w:rPr>
      </w:pPr>
      <w:r w:rsidRPr="00E73F87">
        <w:rPr>
          <w:rFonts w:hint="eastAsia"/>
          <w:sz w:val="24"/>
          <w:szCs w:val="24"/>
        </w:rPr>
        <w:t>2012</w:t>
      </w:r>
      <w:r w:rsidRPr="00E73F87">
        <w:rPr>
          <w:rFonts w:hint="eastAsia"/>
          <w:sz w:val="24"/>
          <w:szCs w:val="24"/>
        </w:rPr>
        <w:t>年安装调试生产</w:t>
      </w:r>
    </w:p>
    <w:p w:rsidR="007D6E4A" w:rsidRPr="00DB3967" w:rsidRDefault="007D6E4A">
      <w:pPr>
        <w:rPr>
          <w:rFonts w:ascii="Arial Unicode MS" w:eastAsia="Arial Unicode MS" w:hAnsi="Arial Unicode MS" w:cs="Arial Unicode MS"/>
          <w:color w:val="000000"/>
          <w:kern w:val="0"/>
          <w:sz w:val="22"/>
        </w:rPr>
      </w:pPr>
      <w:r w:rsidRPr="00E73F87">
        <w:rPr>
          <w:rFonts w:hint="eastAsia"/>
          <w:sz w:val="24"/>
          <w:szCs w:val="24"/>
        </w:rPr>
        <w:t>厂家：</w:t>
      </w:r>
      <w:r w:rsidR="00DB3967" w:rsidRPr="00DB3967">
        <w:rPr>
          <w:rFonts w:ascii="Arial Unicode MS" w:eastAsia="Arial Unicode MS" w:hAnsi="Arial Unicode MS" w:cs="Arial Unicode MS" w:hint="eastAsia"/>
          <w:color w:val="000000"/>
          <w:kern w:val="0"/>
          <w:sz w:val="22"/>
        </w:rPr>
        <w:t>FOUNDRY AUTOMATION COMPANY IN ITALY</w:t>
      </w:r>
    </w:p>
    <w:p w:rsidR="007D6E4A" w:rsidRDefault="007D6E4A">
      <w:pPr>
        <w:rPr>
          <w:sz w:val="24"/>
          <w:szCs w:val="24"/>
        </w:rPr>
      </w:pPr>
      <w:r w:rsidRPr="00E73F87">
        <w:rPr>
          <w:rFonts w:hint="eastAsia"/>
          <w:sz w:val="24"/>
          <w:szCs w:val="24"/>
        </w:rPr>
        <w:t>砂箱</w:t>
      </w:r>
      <w:r w:rsidR="00E70B12">
        <w:rPr>
          <w:rFonts w:hint="eastAsia"/>
          <w:sz w:val="24"/>
          <w:szCs w:val="24"/>
        </w:rPr>
        <w:t>尺寸</w:t>
      </w:r>
      <w:r w:rsidRPr="00E73F87">
        <w:rPr>
          <w:rFonts w:hint="eastAsia"/>
          <w:sz w:val="24"/>
          <w:szCs w:val="24"/>
        </w:rPr>
        <w:t>：</w:t>
      </w:r>
      <w:r w:rsidRPr="00E73F87">
        <w:rPr>
          <w:sz w:val="24"/>
          <w:szCs w:val="24"/>
        </w:rPr>
        <w:t>1200*800*400</w:t>
      </w:r>
    </w:p>
    <w:p w:rsidR="005E0B48" w:rsidRDefault="005E0B48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造型机效率：</w:t>
      </w:r>
      <w:r w:rsidR="007518AC">
        <w:rPr>
          <w:rFonts w:hint="eastAsia"/>
          <w:sz w:val="24"/>
          <w:szCs w:val="24"/>
        </w:rPr>
        <w:t>50</w:t>
      </w:r>
      <w:r>
        <w:rPr>
          <w:rFonts w:hint="eastAsia"/>
          <w:sz w:val="24"/>
          <w:szCs w:val="24"/>
        </w:rPr>
        <w:t>箱</w:t>
      </w:r>
      <w:r>
        <w:rPr>
          <w:rFonts w:hint="eastAsia"/>
          <w:sz w:val="24"/>
          <w:szCs w:val="24"/>
        </w:rPr>
        <w:t>/H</w:t>
      </w:r>
    </w:p>
    <w:p w:rsidR="00887E40" w:rsidRDefault="00887E4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组成：</w:t>
      </w:r>
      <w:r w:rsidR="005E0B48">
        <w:rPr>
          <w:rFonts w:hint="eastAsia"/>
          <w:sz w:val="24"/>
          <w:szCs w:val="24"/>
        </w:rPr>
        <w:t>提升机、捅箱机、翻箱机、移箱机、合箱机</w:t>
      </w:r>
    </w:p>
    <w:p w:rsidR="007518AC" w:rsidRPr="007518AC" w:rsidRDefault="007518AC">
      <w:pPr>
        <w:rPr>
          <w:szCs w:val="21"/>
        </w:rPr>
      </w:pPr>
      <w:r>
        <w:rPr>
          <w:rFonts w:hint="eastAsia"/>
          <w:szCs w:val="21"/>
        </w:rPr>
        <w:t>控制方式</w:t>
      </w:r>
      <w:r>
        <w:rPr>
          <w:rFonts w:hint="eastAsia"/>
          <w:szCs w:val="21"/>
        </w:rPr>
        <w:t>PLC</w:t>
      </w:r>
      <w:r>
        <w:rPr>
          <w:rFonts w:hint="eastAsia"/>
          <w:szCs w:val="21"/>
        </w:rPr>
        <w:t>（西门子）</w:t>
      </w:r>
    </w:p>
    <w:p w:rsidR="00F7697D" w:rsidRPr="00887E40" w:rsidRDefault="00F7697D" w:rsidP="00F7697D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该设备为进口设备，现运行平稳。</w:t>
      </w:r>
    </w:p>
    <w:p w:rsidR="00E70B12" w:rsidRDefault="00C03CBE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2949386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49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CBE" w:rsidRDefault="00C03CBE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3746112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46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E4A" w:rsidRPr="006C4800" w:rsidRDefault="007D6E4A" w:rsidP="00DB3967">
      <w:pPr>
        <w:widowControl/>
        <w:jc w:val="center"/>
        <w:rPr>
          <w:b/>
          <w:sz w:val="28"/>
          <w:szCs w:val="28"/>
        </w:rPr>
      </w:pPr>
      <w:r w:rsidRPr="006C4800">
        <w:rPr>
          <w:b/>
          <w:sz w:val="28"/>
          <w:szCs w:val="28"/>
        </w:rPr>
        <w:lastRenderedPageBreak/>
        <w:t>LORAMENDI</w:t>
      </w:r>
      <w:r w:rsidR="001B5EB0" w:rsidRPr="006C4800">
        <w:rPr>
          <w:rFonts w:hint="eastAsia"/>
          <w:b/>
          <w:sz w:val="28"/>
          <w:szCs w:val="28"/>
        </w:rPr>
        <w:t>垂直</w:t>
      </w:r>
      <w:r w:rsidRPr="006C4800">
        <w:rPr>
          <w:rFonts w:hint="eastAsia"/>
          <w:b/>
          <w:sz w:val="28"/>
          <w:szCs w:val="28"/>
        </w:rPr>
        <w:t>造型机</w:t>
      </w:r>
    </w:p>
    <w:p w:rsidR="007D6E4A" w:rsidRDefault="007D6E4A" w:rsidP="007D6E4A">
      <w:pPr>
        <w:rPr>
          <w:rFonts w:ascii="Arial Unicode MS" w:eastAsia="Arial Unicode MS" w:hAnsi="Arial Unicode MS" w:cs="Arial Unicode MS"/>
          <w:color w:val="000000"/>
          <w:kern w:val="0"/>
          <w:sz w:val="22"/>
        </w:rPr>
      </w:pPr>
      <w:r w:rsidRPr="00E73F87">
        <w:rPr>
          <w:rFonts w:hint="eastAsia"/>
          <w:sz w:val="24"/>
          <w:szCs w:val="24"/>
        </w:rPr>
        <w:t>厂家：</w:t>
      </w:r>
      <w:r w:rsidR="00641CBE">
        <w:rPr>
          <w:rFonts w:ascii="Arial Unicode MS" w:eastAsia="Arial Unicode MS" w:hAnsi="Arial Unicode MS" w:cs="Arial Unicode MS" w:hint="eastAsia"/>
          <w:color w:val="000000"/>
          <w:kern w:val="0"/>
          <w:sz w:val="22"/>
        </w:rPr>
        <w:t xml:space="preserve">ALIBARRA VITORIA </w:t>
      </w:r>
      <w:r w:rsidR="00641CBE" w:rsidRPr="00641CBE">
        <w:rPr>
          <w:rFonts w:ascii="Arial Unicode MS" w:eastAsia="Arial Unicode MS" w:hAnsi="Arial Unicode MS" w:cs="Arial Unicode MS" w:hint="eastAsia"/>
          <w:color w:val="000000"/>
          <w:kern w:val="0"/>
          <w:sz w:val="22"/>
        </w:rPr>
        <w:t>SPAIN</w:t>
      </w:r>
    </w:p>
    <w:p w:rsidR="00F7697D" w:rsidRPr="00F7697D" w:rsidRDefault="00F7697D" w:rsidP="007D6E4A">
      <w:pPr>
        <w:rPr>
          <w:sz w:val="24"/>
          <w:szCs w:val="24"/>
        </w:rPr>
      </w:pPr>
      <w:r w:rsidRPr="00F7697D">
        <w:rPr>
          <w:rFonts w:hint="eastAsia"/>
          <w:sz w:val="24"/>
          <w:szCs w:val="24"/>
        </w:rPr>
        <w:t>2008</w:t>
      </w:r>
      <w:r w:rsidRPr="00F7697D">
        <w:rPr>
          <w:rFonts w:hint="eastAsia"/>
          <w:sz w:val="24"/>
          <w:szCs w:val="24"/>
        </w:rPr>
        <w:t>年投产</w:t>
      </w:r>
    </w:p>
    <w:p w:rsidR="001B5EB0" w:rsidRPr="00E73F87" w:rsidRDefault="001B5EB0">
      <w:pPr>
        <w:rPr>
          <w:sz w:val="24"/>
          <w:szCs w:val="24"/>
        </w:rPr>
      </w:pPr>
      <w:r w:rsidRPr="00E73F87">
        <w:rPr>
          <w:rFonts w:hint="eastAsia"/>
          <w:sz w:val="24"/>
          <w:szCs w:val="24"/>
        </w:rPr>
        <w:t>型号：</w:t>
      </w:r>
      <w:r w:rsidRPr="00E73F87">
        <w:rPr>
          <w:rFonts w:hint="eastAsia"/>
          <w:sz w:val="24"/>
          <w:szCs w:val="24"/>
        </w:rPr>
        <w:t>VMM7090B</w:t>
      </w:r>
    </w:p>
    <w:p w:rsidR="001B5EB0" w:rsidRDefault="001B5EB0">
      <w:pPr>
        <w:rPr>
          <w:sz w:val="24"/>
          <w:szCs w:val="24"/>
        </w:rPr>
      </w:pPr>
      <w:r w:rsidRPr="00E73F87">
        <w:rPr>
          <w:rFonts w:hint="eastAsia"/>
          <w:sz w:val="24"/>
          <w:szCs w:val="24"/>
        </w:rPr>
        <w:t>砂型：</w:t>
      </w:r>
      <w:r w:rsidRPr="00E73F87">
        <w:rPr>
          <w:rFonts w:hint="eastAsia"/>
          <w:sz w:val="24"/>
          <w:szCs w:val="24"/>
        </w:rPr>
        <w:t>1000*800</w:t>
      </w:r>
      <w:r w:rsidR="009A1390">
        <w:rPr>
          <w:rFonts w:hint="eastAsia"/>
          <w:sz w:val="24"/>
          <w:szCs w:val="24"/>
        </w:rPr>
        <w:t>*250-6</w:t>
      </w:r>
      <w:r w:rsidR="00887E40">
        <w:rPr>
          <w:rFonts w:hint="eastAsia"/>
          <w:sz w:val="24"/>
          <w:szCs w:val="24"/>
        </w:rPr>
        <w:t>50</w:t>
      </w:r>
    </w:p>
    <w:p w:rsidR="00887E40" w:rsidRDefault="00887E4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造型速度：</w:t>
      </w:r>
      <w:r>
        <w:rPr>
          <w:rFonts w:hint="eastAsia"/>
          <w:sz w:val="24"/>
          <w:szCs w:val="24"/>
        </w:rPr>
        <w:t>150</w:t>
      </w:r>
      <w:r w:rsidR="00F7697D">
        <w:rPr>
          <w:rFonts w:hint="eastAsia"/>
          <w:sz w:val="24"/>
          <w:szCs w:val="24"/>
        </w:rPr>
        <w:t>箱</w:t>
      </w:r>
      <w:r w:rsidR="00F7697D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/H</w:t>
      </w:r>
      <w:r>
        <w:rPr>
          <w:rFonts w:hint="eastAsia"/>
          <w:sz w:val="24"/>
          <w:szCs w:val="24"/>
        </w:rPr>
        <w:t>（包含下芯时间）</w:t>
      </w:r>
    </w:p>
    <w:p w:rsidR="00887E40" w:rsidRDefault="00887E4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组成</w:t>
      </w:r>
      <w:r>
        <w:rPr>
          <w:rFonts w:hint="eastAsia"/>
          <w:sz w:val="24"/>
          <w:szCs w:val="24"/>
        </w:rPr>
        <w:t>:VMM</w:t>
      </w:r>
      <w:r>
        <w:rPr>
          <w:rFonts w:hint="eastAsia"/>
          <w:sz w:val="24"/>
          <w:szCs w:val="24"/>
        </w:rPr>
        <w:t>垂直造型机</w:t>
      </w:r>
    </w:p>
    <w:p w:rsidR="00887E40" w:rsidRDefault="00887E4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 PMC</w:t>
      </w:r>
      <w:r>
        <w:rPr>
          <w:rFonts w:hint="eastAsia"/>
          <w:sz w:val="24"/>
          <w:szCs w:val="24"/>
        </w:rPr>
        <w:t>精确铸型输送机</w:t>
      </w:r>
      <w:r w:rsidR="005E0B48">
        <w:rPr>
          <w:rFonts w:hint="eastAsia"/>
          <w:sz w:val="24"/>
          <w:szCs w:val="24"/>
        </w:rPr>
        <w:t>（</w:t>
      </w:r>
      <w:r w:rsidR="005E0B48">
        <w:rPr>
          <w:rFonts w:hint="eastAsia"/>
          <w:sz w:val="24"/>
          <w:szCs w:val="24"/>
        </w:rPr>
        <w:t>24m</w:t>
      </w:r>
      <w:r w:rsidR="005E0B48">
        <w:rPr>
          <w:rFonts w:hint="eastAsia"/>
          <w:sz w:val="24"/>
          <w:szCs w:val="24"/>
        </w:rPr>
        <w:t>）</w:t>
      </w:r>
    </w:p>
    <w:p w:rsidR="00887E40" w:rsidRDefault="00887E4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 SBC</w:t>
      </w:r>
      <w:r>
        <w:rPr>
          <w:rFonts w:hint="eastAsia"/>
          <w:sz w:val="24"/>
          <w:szCs w:val="24"/>
        </w:rPr>
        <w:t>同步皮带输送机</w:t>
      </w:r>
      <w:r w:rsidR="005E0B48">
        <w:rPr>
          <w:rFonts w:hint="eastAsia"/>
          <w:sz w:val="24"/>
          <w:szCs w:val="24"/>
        </w:rPr>
        <w:t>(63m)</w:t>
      </w:r>
    </w:p>
    <w:p w:rsidR="00887E40" w:rsidRDefault="00887E4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</w:t>
      </w:r>
      <w:r w:rsidR="007518AC">
        <w:rPr>
          <w:rFonts w:hint="eastAsia"/>
          <w:sz w:val="24"/>
          <w:szCs w:val="24"/>
        </w:rPr>
        <w:t xml:space="preserve">  </w:t>
      </w:r>
      <w:r>
        <w:rPr>
          <w:rFonts w:hint="eastAsia"/>
          <w:sz w:val="24"/>
          <w:szCs w:val="24"/>
        </w:rPr>
        <w:t>CS</w:t>
      </w:r>
      <w:r>
        <w:rPr>
          <w:rFonts w:hint="eastAsia"/>
          <w:sz w:val="24"/>
          <w:szCs w:val="24"/>
        </w:rPr>
        <w:t>下芯机</w:t>
      </w:r>
    </w:p>
    <w:p w:rsidR="00887E40" w:rsidRDefault="00887E4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 QPC</w:t>
      </w:r>
      <w:r>
        <w:rPr>
          <w:rFonts w:hint="eastAsia"/>
          <w:sz w:val="24"/>
          <w:szCs w:val="24"/>
        </w:rPr>
        <w:t>型板快速更换</w:t>
      </w:r>
    </w:p>
    <w:p w:rsidR="009A1390" w:rsidRDefault="009A139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控制方式：</w:t>
      </w:r>
      <w:r>
        <w:rPr>
          <w:rFonts w:hint="eastAsia"/>
          <w:sz w:val="24"/>
          <w:szCs w:val="24"/>
        </w:rPr>
        <w:t>PLC</w:t>
      </w:r>
      <w:r w:rsidR="007518AC">
        <w:rPr>
          <w:rFonts w:hint="eastAsia"/>
          <w:sz w:val="24"/>
          <w:szCs w:val="24"/>
        </w:rPr>
        <w:t>（</w:t>
      </w:r>
      <w:r w:rsidR="007518AC">
        <w:rPr>
          <w:rFonts w:hint="eastAsia"/>
          <w:sz w:val="24"/>
          <w:szCs w:val="24"/>
        </w:rPr>
        <w:t>ABB</w:t>
      </w:r>
      <w:r w:rsidR="007518AC">
        <w:rPr>
          <w:rFonts w:hint="eastAsia"/>
          <w:sz w:val="24"/>
          <w:szCs w:val="24"/>
        </w:rPr>
        <w:t>）</w:t>
      </w:r>
    </w:p>
    <w:p w:rsidR="007D7628" w:rsidRDefault="007D7628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该设备为进口设备，现运行平稳。</w:t>
      </w:r>
    </w:p>
    <w:p w:rsidR="00C03CBE" w:rsidRDefault="00C03CBE">
      <w:pPr>
        <w:rPr>
          <w:rFonts w:hint="eastAsia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3184571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84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B78" w:rsidRDefault="00FD7B78">
      <w:pPr>
        <w:rPr>
          <w:rFonts w:hint="eastAsia"/>
          <w:sz w:val="24"/>
          <w:szCs w:val="24"/>
        </w:rPr>
      </w:pPr>
    </w:p>
    <w:p w:rsidR="00FD7B78" w:rsidRDefault="00FD7B78">
      <w:pPr>
        <w:rPr>
          <w:rFonts w:hint="eastAsia"/>
          <w:sz w:val="24"/>
          <w:szCs w:val="24"/>
        </w:rPr>
      </w:pPr>
    </w:p>
    <w:p w:rsidR="00FD7B78" w:rsidRDefault="00FD7B78">
      <w:pPr>
        <w:rPr>
          <w:rFonts w:hint="eastAsia"/>
          <w:sz w:val="24"/>
          <w:szCs w:val="24"/>
        </w:rPr>
      </w:pPr>
    </w:p>
    <w:p w:rsidR="00FD7B78" w:rsidRDefault="00FD7B78">
      <w:pPr>
        <w:rPr>
          <w:rFonts w:hint="eastAsia"/>
          <w:sz w:val="24"/>
          <w:szCs w:val="24"/>
        </w:rPr>
      </w:pPr>
    </w:p>
    <w:p w:rsidR="00FD7B78" w:rsidRDefault="00FD7B78">
      <w:pPr>
        <w:rPr>
          <w:rFonts w:hint="eastAsia"/>
          <w:sz w:val="24"/>
          <w:szCs w:val="24"/>
        </w:rPr>
      </w:pPr>
    </w:p>
    <w:p w:rsidR="00FD7B78" w:rsidRDefault="00FD7B78">
      <w:pPr>
        <w:rPr>
          <w:rFonts w:hint="eastAsia"/>
          <w:sz w:val="24"/>
          <w:szCs w:val="24"/>
        </w:rPr>
      </w:pPr>
    </w:p>
    <w:p w:rsidR="00FD7B78" w:rsidRDefault="00FD7B78">
      <w:pPr>
        <w:rPr>
          <w:rFonts w:hint="eastAsia"/>
          <w:sz w:val="24"/>
          <w:szCs w:val="24"/>
        </w:rPr>
      </w:pPr>
    </w:p>
    <w:p w:rsidR="00FD7B78" w:rsidRDefault="00FD7B78">
      <w:pPr>
        <w:rPr>
          <w:rFonts w:hint="eastAsia"/>
          <w:sz w:val="24"/>
          <w:szCs w:val="24"/>
        </w:rPr>
      </w:pPr>
    </w:p>
    <w:p w:rsidR="00FD7B78" w:rsidRDefault="00FD7B78">
      <w:pPr>
        <w:rPr>
          <w:rFonts w:hint="eastAsia"/>
          <w:sz w:val="24"/>
          <w:szCs w:val="24"/>
        </w:rPr>
      </w:pPr>
    </w:p>
    <w:p w:rsidR="00FD7B78" w:rsidRDefault="00FD7B78">
      <w:pPr>
        <w:rPr>
          <w:rFonts w:hint="eastAsia"/>
          <w:sz w:val="24"/>
          <w:szCs w:val="24"/>
        </w:rPr>
      </w:pPr>
    </w:p>
    <w:p w:rsidR="00FD7B78" w:rsidRDefault="00FD7B78">
      <w:pPr>
        <w:rPr>
          <w:rFonts w:hint="eastAsia"/>
          <w:sz w:val="24"/>
          <w:szCs w:val="24"/>
        </w:rPr>
      </w:pPr>
    </w:p>
    <w:p w:rsidR="00FD7B78" w:rsidRDefault="00FD7B78">
      <w:pPr>
        <w:rPr>
          <w:rFonts w:hint="eastAsia"/>
          <w:sz w:val="24"/>
          <w:szCs w:val="24"/>
        </w:rPr>
      </w:pPr>
    </w:p>
    <w:p w:rsidR="00FD7B78" w:rsidRPr="00700998" w:rsidRDefault="00FD7B78" w:rsidP="00FD7B78">
      <w:pPr>
        <w:widowControl/>
        <w:jc w:val="center"/>
        <w:rPr>
          <w:rFonts w:ascii="宋体" w:eastAsia="宋体" w:hAnsi="宋体" w:cs="宋体"/>
          <w:color w:val="000000"/>
          <w:kern w:val="0"/>
          <w:sz w:val="18"/>
          <w:szCs w:val="18"/>
        </w:rPr>
      </w:pPr>
      <w:r w:rsidRPr="00700998">
        <w:rPr>
          <w:rFonts w:hint="eastAsia"/>
          <w:b/>
          <w:sz w:val="28"/>
          <w:szCs w:val="28"/>
        </w:rPr>
        <w:lastRenderedPageBreak/>
        <w:t>12</w:t>
      </w:r>
      <w:r w:rsidRPr="00700998">
        <w:rPr>
          <w:rFonts w:hint="eastAsia"/>
          <w:b/>
          <w:sz w:val="28"/>
          <w:szCs w:val="28"/>
        </w:rPr>
        <w:t>吨容克电炉</w:t>
      </w:r>
    </w:p>
    <w:p w:rsidR="00FD7B78" w:rsidRPr="00E73F87" w:rsidRDefault="00FD7B78" w:rsidP="00FD7B78">
      <w:pPr>
        <w:rPr>
          <w:sz w:val="24"/>
          <w:szCs w:val="24"/>
        </w:rPr>
      </w:pPr>
      <w:r w:rsidRPr="00E73F87">
        <w:rPr>
          <w:rFonts w:hint="eastAsia"/>
          <w:sz w:val="24"/>
          <w:szCs w:val="24"/>
        </w:rPr>
        <w:t>厂家：</w:t>
      </w:r>
      <w:r w:rsidRPr="00E73F87">
        <w:rPr>
          <w:rFonts w:hint="eastAsia"/>
          <w:sz w:val="24"/>
          <w:szCs w:val="24"/>
        </w:rPr>
        <w:t>JUNKER COMPANY IN GENMANY</w:t>
      </w:r>
    </w:p>
    <w:p w:rsidR="00FD7B78" w:rsidRDefault="00FD7B78" w:rsidP="00FD7B78">
      <w:pPr>
        <w:rPr>
          <w:szCs w:val="21"/>
        </w:rPr>
      </w:pPr>
      <w:r w:rsidRPr="00E73F87">
        <w:rPr>
          <w:rFonts w:hint="eastAsia"/>
          <w:szCs w:val="21"/>
        </w:rPr>
        <w:t>2012</w:t>
      </w:r>
      <w:r w:rsidRPr="00E73F87">
        <w:rPr>
          <w:rFonts w:hint="eastAsia"/>
          <w:szCs w:val="21"/>
        </w:rPr>
        <w:t>年</w:t>
      </w:r>
      <w:r w:rsidRPr="00E73F87">
        <w:rPr>
          <w:rFonts w:hint="eastAsia"/>
          <w:szCs w:val="21"/>
        </w:rPr>
        <w:t>6</w:t>
      </w:r>
      <w:r>
        <w:rPr>
          <w:rFonts w:hint="eastAsia"/>
          <w:szCs w:val="21"/>
        </w:rPr>
        <w:t>月投产</w:t>
      </w:r>
    </w:p>
    <w:p w:rsidR="00FD7B78" w:rsidRDefault="00FD7B78" w:rsidP="00FD7B78">
      <w:pPr>
        <w:rPr>
          <w:szCs w:val="21"/>
        </w:rPr>
      </w:pPr>
      <w:r>
        <w:rPr>
          <w:rFonts w:hint="eastAsia"/>
          <w:szCs w:val="21"/>
        </w:rPr>
        <w:t>2016.1.31</w:t>
      </w:r>
      <w:r>
        <w:rPr>
          <w:rFonts w:hint="eastAsia"/>
          <w:szCs w:val="21"/>
        </w:rPr>
        <w:t>报停变压器</w:t>
      </w:r>
      <w:r w:rsidRPr="00E73F87">
        <w:rPr>
          <w:rFonts w:hint="eastAsia"/>
          <w:szCs w:val="21"/>
        </w:rPr>
        <w:t xml:space="preserve">    </w:t>
      </w:r>
    </w:p>
    <w:p w:rsidR="00FD7B78" w:rsidRDefault="00FD7B78" w:rsidP="00FD7B78">
      <w:pPr>
        <w:rPr>
          <w:szCs w:val="21"/>
        </w:rPr>
      </w:pPr>
      <w:r>
        <w:rPr>
          <w:rFonts w:hint="eastAsia"/>
          <w:szCs w:val="21"/>
        </w:rPr>
        <w:t>组成：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台</w:t>
      </w:r>
      <w:r>
        <w:rPr>
          <w:rFonts w:hint="eastAsia"/>
          <w:szCs w:val="21"/>
        </w:rPr>
        <w:t>5350KW</w:t>
      </w:r>
      <w:r w:rsidRPr="00E73F87">
        <w:rPr>
          <w:rFonts w:hint="eastAsia"/>
          <w:szCs w:val="21"/>
        </w:rPr>
        <w:t>变压器、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套</w:t>
      </w:r>
      <w:r w:rsidRPr="00E73F87">
        <w:rPr>
          <w:rFonts w:hint="eastAsia"/>
          <w:szCs w:val="21"/>
        </w:rPr>
        <w:t>控制柜、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套</w:t>
      </w:r>
      <w:r w:rsidRPr="00E73F87">
        <w:rPr>
          <w:rFonts w:hint="eastAsia"/>
          <w:szCs w:val="21"/>
        </w:rPr>
        <w:t>电容柜、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个</w:t>
      </w:r>
      <w:r w:rsidRPr="00E73F87">
        <w:rPr>
          <w:rFonts w:hint="eastAsia"/>
          <w:szCs w:val="21"/>
        </w:rPr>
        <w:t>炉头、液压站、冷却塔</w:t>
      </w:r>
    </w:p>
    <w:p w:rsidR="00FD7B78" w:rsidRDefault="00FD7B78" w:rsidP="00FD7B78">
      <w:pPr>
        <w:rPr>
          <w:szCs w:val="21"/>
        </w:rPr>
      </w:pPr>
      <w:r>
        <w:rPr>
          <w:rFonts w:hint="eastAsia"/>
          <w:szCs w:val="21"/>
        </w:rPr>
        <w:t>熔化时间：</w:t>
      </w:r>
      <w:r>
        <w:rPr>
          <w:rFonts w:hint="eastAsia"/>
          <w:szCs w:val="21"/>
        </w:rPr>
        <w:t>60Min/</w:t>
      </w:r>
      <w:r>
        <w:rPr>
          <w:rFonts w:hint="eastAsia"/>
          <w:szCs w:val="21"/>
        </w:rPr>
        <w:t>炉</w:t>
      </w:r>
    </w:p>
    <w:p w:rsidR="00FD7B78" w:rsidRDefault="00FD7B78" w:rsidP="00FD7B78">
      <w:pPr>
        <w:rPr>
          <w:szCs w:val="21"/>
        </w:rPr>
      </w:pPr>
      <w:r>
        <w:rPr>
          <w:rFonts w:hint="eastAsia"/>
          <w:szCs w:val="21"/>
        </w:rPr>
        <w:t>控制方式</w:t>
      </w:r>
      <w:r>
        <w:rPr>
          <w:rFonts w:hint="eastAsia"/>
          <w:szCs w:val="21"/>
        </w:rPr>
        <w:t>PLC</w:t>
      </w:r>
      <w:r>
        <w:rPr>
          <w:rFonts w:hint="eastAsia"/>
          <w:szCs w:val="21"/>
        </w:rPr>
        <w:t>（西门子）</w:t>
      </w:r>
    </w:p>
    <w:p w:rsidR="00FD7B78" w:rsidRPr="00E73F87" w:rsidRDefault="00FD7B78" w:rsidP="00FD7B78">
      <w:pPr>
        <w:rPr>
          <w:szCs w:val="21"/>
        </w:rPr>
      </w:pPr>
      <w:r>
        <w:rPr>
          <w:rFonts w:hint="eastAsia"/>
          <w:szCs w:val="21"/>
        </w:rPr>
        <w:t>该设备为进口设备，无故障，因电炉吨位不满足生产需求故暂停使用</w:t>
      </w:r>
    </w:p>
    <w:p w:rsidR="00FD7B78" w:rsidRDefault="00FD7B78" w:rsidP="00FD7B78">
      <w:pPr>
        <w:rPr>
          <w:sz w:val="24"/>
          <w:szCs w:val="24"/>
        </w:rPr>
      </w:pPr>
      <w:r w:rsidRPr="00135B66">
        <w:rPr>
          <w:noProof/>
          <w:sz w:val="24"/>
          <w:szCs w:val="24"/>
        </w:rPr>
        <w:drawing>
          <wp:inline distT="0" distB="0" distL="0" distR="0">
            <wp:extent cx="5274310" cy="2529954"/>
            <wp:effectExtent l="19050" t="0" r="2540" b="0"/>
            <wp:docPr id="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29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B78" w:rsidRDefault="00FD7B78" w:rsidP="00FD7B78">
      <w:pPr>
        <w:rPr>
          <w:sz w:val="24"/>
          <w:szCs w:val="24"/>
        </w:rPr>
      </w:pPr>
    </w:p>
    <w:p w:rsidR="00FD7B78" w:rsidRDefault="00FD7B78" w:rsidP="00FD7B78">
      <w:pPr>
        <w:rPr>
          <w:sz w:val="24"/>
          <w:szCs w:val="24"/>
        </w:rPr>
      </w:pPr>
    </w:p>
    <w:p w:rsidR="00FD7B78" w:rsidRDefault="00FD7B78" w:rsidP="00FD7B78">
      <w:pPr>
        <w:rPr>
          <w:sz w:val="24"/>
          <w:szCs w:val="24"/>
        </w:rPr>
      </w:pPr>
    </w:p>
    <w:p w:rsidR="00FD7B78" w:rsidRDefault="00FD7B78" w:rsidP="00FD7B78">
      <w:pPr>
        <w:rPr>
          <w:sz w:val="24"/>
          <w:szCs w:val="24"/>
        </w:rPr>
      </w:pPr>
    </w:p>
    <w:p w:rsidR="00FD7B78" w:rsidRDefault="00FD7B78" w:rsidP="00FD7B78">
      <w:pPr>
        <w:rPr>
          <w:sz w:val="24"/>
          <w:szCs w:val="24"/>
        </w:rPr>
      </w:pPr>
    </w:p>
    <w:p w:rsidR="00FD7B78" w:rsidRDefault="00FD7B78" w:rsidP="00FD7B78">
      <w:pPr>
        <w:rPr>
          <w:sz w:val="24"/>
          <w:szCs w:val="24"/>
        </w:rPr>
      </w:pPr>
    </w:p>
    <w:p w:rsidR="00FD7B78" w:rsidRDefault="00FD7B78" w:rsidP="00FD7B78">
      <w:pPr>
        <w:rPr>
          <w:sz w:val="24"/>
          <w:szCs w:val="24"/>
        </w:rPr>
      </w:pPr>
    </w:p>
    <w:p w:rsidR="00FD7B78" w:rsidRDefault="00FD7B78" w:rsidP="00FD7B78">
      <w:pPr>
        <w:rPr>
          <w:sz w:val="24"/>
          <w:szCs w:val="24"/>
        </w:rPr>
      </w:pPr>
    </w:p>
    <w:p w:rsidR="00FD7B78" w:rsidRDefault="00FD7B78" w:rsidP="00FD7B78">
      <w:pPr>
        <w:rPr>
          <w:sz w:val="24"/>
          <w:szCs w:val="24"/>
        </w:rPr>
      </w:pPr>
    </w:p>
    <w:p w:rsidR="00FD7B78" w:rsidRDefault="00FD7B78" w:rsidP="00FD7B78">
      <w:pPr>
        <w:rPr>
          <w:sz w:val="24"/>
          <w:szCs w:val="24"/>
        </w:rPr>
      </w:pPr>
    </w:p>
    <w:p w:rsidR="00FD7B78" w:rsidRDefault="00FD7B78" w:rsidP="00FD7B78">
      <w:pPr>
        <w:rPr>
          <w:sz w:val="24"/>
          <w:szCs w:val="24"/>
        </w:rPr>
      </w:pPr>
    </w:p>
    <w:p w:rsidR="00FD7B78" w:rsidRDefault="00FD7B78" w:rsidP="00FD7B78">
      <w:pPr>
        <w:rPr>
          <w:sz w:val="24"/>
          <w:szCs w:val="24"/>
        </w:rPr>
      </w:pPr>
    </w:p>
    <w:p w:rsidR="00FD7B78" w:rsidRDefault="00FD7B78" w:rsidP="00FD7B78">
      <w:pPr>
        <w:rPr>
          <w:sz w:val="24"/>
          <w:szCs w:val="24"/>
        </w:rPr>
      </w:pPr>
    </w:p>
    <w:p w:rsidR="00FD7B78" w:rsidRDefault="00FD7B78" w:rsidP="00FD7B78">
      <w:pPr>
        <w:rPr>
          <w:sz w:val="24"/>
          <w:szCs w:val="24"/>
        </w:rPr>
      </w:pPr>
    </w:p>
    <w:p w:rsidR="00FD7B78" w:rsidRDefault="00FD7B78" w:rsidP="00FD7B78">
      <w:pPr>
        <w:rPr>
          <w:sz w:val="24"/>
          <w:szCs w:val="24"/>
        </w:rPr>
      </w:pPr>
    </w:p>
    <w:p w:rsidR="00FD7B78" w:rsidRDefault="00FD7B78" w:rsidP="00FD7B78">
      <w:pPr>
        <w:rPr>
          <w:sz w:val="24"/>
          <w:szCs w:val="24"/>
        </w:rPr>
      </w:pPr>
    </w:p>
    <w:p w:rsidR="00FD7B78" w:rsidRDefault="00FD7B78" w:rsidP="00FD7B78">
      <w:pPr>
        <w:rPr>
          <w:sz w:val="24"/>
          <w:szCs w:val="24"/>
        </w:rPr>
      </w:pPr>
    </w:p>
    <w:p w:rsidR="00FD7B78" w:rsidRDefault="00FD7B78" w:rsidP="00FD7B78">
      <w:pPr>
        <w:rPr>
          <w:sz w:val="24"/>
          <w:szCs w:val="24"/>
        </w:rPr>
      </w:pPr>
    </w:p>
    <w:p w:rsidR="00FD7B78" w:rsidRDefault="00FD7B78" w:rsidP="00FD7B78">
      <w:pPr>
        <w:rPr>
          <w:sz w:val="24"/>
          <w:szCs w:val="24"/>
        </w:rPr>
      </w:pPr>
    </w:p>
    <w:p w:rsidR="00FD7B78" w:rsidRDefault="00FD7B78" w:rsidP="00FD7B78">
      <w:pPr>
        <w:rPr>
          <w:sz w:val="24"/>
          <w:szCs w:val="24"/>
        </w:rPr>
      </w:pPr>
    </w:p>
    <w:p w:rsidR="00FD7B78" w:rsidRDefault="00FD7B78" w:rsidP="00FD7B78">
      <w:pPr>
        <w:rPr>
          <w:sz w:val="24"/>
          <w:szCs w:val="24"/>
        </w:rPr>
      </w:pPr>
    </w:p>
    <w:p w:rsidR="00FD7B78" w:rsidRDefault="00FD7B78" w:rsidP="00FD7B78">
      <w:pPr>
        <w:rPr>
          <w:sz w:val="24"/>
          <w:szCs w:val="24"/>
        </w:rPr>
      </w:pPr>
    </w:p>
    <w:p w:rsidR="00FD7B78" w:rsidRDefault="00FD7B78" w:rsidP="00FD7B78">
      <w:pPr>
        <w:rPr>
          <w:sz w:val="24"/>
          <w:szCs w:val="24"/>
        </w:rPr>
      </w:pPr>
    </w:p>
    <w:p w:rsidR="00FD7B78" w:rsidRPr="00700998" w:rsidRDefault="00FD7B78" w:rsidP="00FD7B78">
      <w:pPr>
        <w:widowControl/>
        <w:jc w:val="center"/>
        <w:rPr>
          <w:b/>
          <w:sz w:val="28"/>
          <w:szCs w:val="28"/>
        </w:rPr>
      </w:pPr>
      <w:r w:rsidRPr="00700998">
        <w:rPr>
          <w:rFonts w:hint="eastAsia"/>
          <w:b/>
          <w:sz w:val="28"/>
          <w:szCs w:val="28"/>
        </w:rPr>
        <w:t>感应加热气压浇铸炉</w:t>
      </w:r>
      <w:r>
        <w:rPr>
          <w:rFonts w:hint="eastAsia"/>
          <w:b/>
          <w:sz w:val="28"/>
          <w:szCs w:val="28"/>
        </w:rPr>
        <w:t>(8T)</w:t>
      </w:r>
    </w:p>
    <w:p w:rsidR="00FD7B78" w:rsidRDefault="00FD7B78" w:rsidP="00FD7B78">
      <w:pPr>
        <w:rPr>
          <w:sz w:val="24"/>
          <w:szCs w:val="24"/>
        </w:rPr>
      </w:pPr>
      <w:r w:rsidRPr="00E73F87">
        <w:rPr>
          <w:rFonts w:hint="eastAsia"/>
          <w:sz w:val="24"/>
          <w:szCs w:val="24"/>
        </w:rPr>
        <w:t>厂家：</w:t>
      </w:r>
      <w:r w:rsidRPr="00E73F87">
        <w:rPr>
          <w:rFonts w:hint="eastAsia"/>
          <w:sz w:val="24"/>
          <w:szCs w:val="24"/>
        </w:rPr>
        <w:t>JUNKER COMPANY IN GENMANY</w:t>
      </w:r>
    </w:p>
    <w:p w:rsidR="00FD7B78" w:rsidRDefault="00FD7B78" w:rsidP="00FD7B78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功率约</w:t>
      </w:r>
      <w:r>
        <w:rPr>
          <w:rFonts w:hint="eastAsia"/>
          <w:sz w:val="24"/>
          <w:szCs w:val="24"/>
        </w:rPr>
        <w:t>300KW</w:t>
      </w:r>
    </w:p>
    <w:p w:rsidR="00FD7B78" w:rsidRDefault="00FD7B78" w:rsidP="00FD7B78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保温温度</w:t>
      </w:r>
      <w:r>
        <w:rPr>
          <w:rFonts w:hint="eastAsia"/>
          <w:sz w:val="24"/>
          <w:szCs w:val="24"/>
        </w:rPr>
        <w:t>1400</w:t>
      </w:r>
      <w:r>
        <w:rPr>
          <w:rFonts w:hint="eastAsia"/>
          <w:sz w:val="24"/>
          <w:szCs w:val="24"/>
        </w:rPr>
        <w:t>°</w:t>
      </w:r>
      <w:r>
        <w:rPr>
          <w:rFonts w:hint="eastAsia"/>
          <w:sz w:val="24"/>
          <w:szCs w:val="24"/>
        </w:rPr>
        <w:t>-1500</w:t>
      </w:r>
      <w:r>
        <w:rPr>
          <w:rFonts w:hint="eastAsia"/>
          <w:sz w:val="24"/>
          <w:szCs w:val="24"/>
        </w:rPr>
        <w:t>°</w:t>
      </w:r>
    </w:p>
    <w:p w:rsidR="00FD7B78" w:rsidRDefault="00FD7B78" w:rsidP="00FD7B78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该设备</w:t>
      </w:r>
      <w:r>
        <w:rPr>
          <w:rFonts w:hint="eastAsia"/>
          <w:sz w:val="24"/>
          <w:szCs w:val="24"/>
        </w:rPr>
        <w:t>2008</w:t>
      </w:r>
      <w:r>
        <w:rPr>
          <w:rFonts w:hint="eastAsia"/>
          <w:sz w:val="24"/>
          <w:szCs w:val="24"/>
        </w:rPr>
        <w:t>年进厂，为进口设备，未使用闲置。</w:t>
      </w:r>
    </w:p>
    <w:p w:rsidR="00FD7B78" w:rsidRPr="00135B66" w:rsidRDefault="00FD7B78" w:rsidP="00FD7B78">
      <w:pPr>
        <w:rPr>
          <w:sz w:val="24"/>
          <w:szCs w:val="24"/>
        </w:rPr>
      </w:pPr>
    </w:p>
    <w:p w:rsidR="00FD7B78" w:rsidRPr="00F7697D" w:rsidRDefault="00FD7B78" w:rsidP="00FD7B78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4992596"/>
            <wp:effectExtent l="19050" t="0" r="254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92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B78" w:rsidRDefault="00FD7B78" w:rsidP="00FD7B78">
      <w:pPr>
        <w:rPr>
          <w:sz w:val="24"/>
          <w:szCs w:val="24"/>
        </w:rPr>
      </w:pPr>
    </w:p>
    <w:p w:rsidR="00FD7B78" w:rsidRDefault="00FD7B78" w:rsidP="00FD7B78">
      <w:pPr>
        <w:rPr>
          <w:sz w:val="24"/>
          <w:szCs w:val="24"/>
        </w:rPr>
      </w:pPr>
    </w:p>
    <w:p w:rsidR="00FD7B78" w:rsidRDefault="00FD7B78" w:rsidP="00FD7B78">
      <w:pPr>
        <w:rPr>
          <w:sz w:val="24"/>
          <w:szCs w:val="24"/>
        </w:rPr>
      </w:pPr>
    </w:p>
    <w:p w:rsidR="00FD7B78" w:rsidRPr="00887E40" w:rsidRDefault="00FD7B78">
      <w:pPr>
        <w:rPr>
          <w:sz w:val="24"/>
          <w:szCs w:val="24"/>
        </w:rPr>
      </w:pPr>
    </w:p>
    <w:sectPr w:rsidR="00FD7B78" w:rsidRPr="00887E40" w:rsidSect="00F7706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7BD5" w:rsidRDefault="00677BD5" w:rsidP="000F5B10">
      <w:r>
        <w:separator/>
      </w:r>
    </w:p>
  </w:endnote>
  <w:endnote w:type="continuationSeparator" w:id="1">
    <w:p w:rsidR="00677BD5" w:rsidRDefault="00677BD5" w:rsidP="000F5B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7BD5" w:rsidRDefault="00677BD5" w:rsidP="000F5B10">
      <w:r>
        <w:separator/>
      </w:r>
    </w:p>
  </w:footnote>
  <w:footnote w:type="continuationSeparator" w:id="1">
    <w:p w:rsidR="00677BD5" w:rsidRDefault="00677BD5" w:rsidP="000F5B1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17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D6E4A"/>
    <w:rsid w:val="000C6236"/>
    <w:rsid w:val="000F5B10"/>
    <w:rsid w:val="00183F9F"/>
    <w:rsid w:val="001B4EEE"/>
    <w:rsid w:val="001B5EB0"/>
    <w:rsid w:val="002861EA"/>
    <w:rsid w:val="00295B44"/>
    <w:rsid w:val="00403658"/>
    <w:rsid w:val="004570D4"/>
    <w:rsid w:val="00497C97"/>
    <w:rsid w:val="005E0B48"/>
    <w:rsid w:val="005E291C"/>
    <w:rsid w:val="00641CBE"/>
    <w:rsid w:val="006450D2"/>
    <w:rsid w:val="00677BD5"/>
    <w:rsid w:val="00687F78"/>
    <w:rsid w:val="006C4800"/>
    <w:rsid w:val="00700998"/>
    <w:rsid w:val="007518AC"/>
    <w:rsid w:val="00764D21"/>
    <w:rsid w:val="00770075"/>
    <w:rsid w:val="007A0770"/>
    <w:rsid w:val="007D6E4A"/>
    <w:rsid w:val="007D7628"/>
    <w:rsid w:val="007F56CA"/>
    <w:rsid w:val="00887E40"/>
    <w:rsid w:val="008E1B10"/>
    <w:rsid w:val="008F293E"/>
    <w:rsid w:val="00920713"/>
    <w:rsid w:val="00951E4E"/>
    <w:rsid w:val="00964CD0"/>
    <w:rsid w:val="009A1390"/>
    <w:rsid w:val="00A72E6B"/>
    <w:rsid w:val="00AD19E9"/>
    <w:rsid w:val="00B239C6"/>
    <w:rsid w:val="00C03CBE"/>
    <w:rsid w:val="00CD308A"/>
    <w:rsid w:val="00D464C4"/>
    <w:rsid w:val="00DA0BE4"/>
    <w:rsid w:val="00DB3967"/>
    <w:rsid w:val="00DF32C9"/>
    <w:rsid w:val="00E57B84"/>
    <w:rsid w:val="00E70B12"/>
    <w:rsid w:val="00E73F87"/>
    <w:rsid w:val="00F7697D"/>
    <w:rsid w:val="00F77063"/>
    <w:rsid w:val="00FD7B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706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F5B1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F5B1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F5B1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F5B10"/>
    <w:rPr>
      <w:sz w:val="18"/>
      <w:szCs w:val="18"/>
    </w:rPr>
  </w:style>
  <w:style w:type="paragraph" w:styleId="a5">
    <w:name w:val="Date"/>
    <w:basedOn w:val="a"/>
    <w:next w:val="a"/>
    <w:link w:val="Char1"/>
    <w:uiPriority w:val="99"/>
    <w:semiHidden/>
    <w:unhideWhenUsed/>
    <w:rsid w:val="00E70B12"/>
    <w:pPr>
      <w:ind w:leftChars="2500" w:left="100"/>
    </w:pPr>
  </w:style>
  <w:style w:type="character" w:customStyle="1" w:styleId="Char1">
    <w:name w:val="日期 Char"/>
    <w:basedOn w:val="a0"/>
    <w:link w:val="a5"/>
    <w:uiPriority w:val="99"/>
    <w:semiHidden/>
    <w:rsid w:val="00E70B12"/>
  </w:style>
  <w:style w:type="paragraph" w:styleId="a6">
    <w:name w:val="Balloon Text"/>
    <w:basedOn w:val="a"/>
    <w:link w:val="Char2"/>
    <w:uiPriority w:val="99"/>
    <w:semiHidden/>
    <w:unhideWhenUsed/>
    <w:rsid w:val="00C03CBE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C03CB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60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5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6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98</Words>
  <Characters>560</Characters>
  <Application>Microsoft Office Word</Application>
  <DocSecurity>0</DocSecurity>
  <Lines>4</Lines>
  <Paragraphs>1</Paragraphs>
  <ScaleCrop>false</ScaleCrop>
  <Company>Microsoft</Company>
  <LinksUpToDate>false</LinksUpToDate>
  <CharactersWithSpaces>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AutoBVT</cp:lastModifiedBy>
  <cp:revision>4</cp:revision>
  <dcterms:created xsi:type="dcterms:W3CDTF">2021-09-13T06:50:00Z</dcterms:created>
  <dcterms:modified xsi:type="dcterms:W3CDTF">2021-09-13T06:53:00Z</dcterms:modified>
</cp:coreProperties>
</file>