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665" w:rsidRDefault="00675665" w:rsidP="00675665">
      <w:pPr>
        <w:ind w:firstLineChars="700" w:firstLine="1968"/>
        <w:rPr>
          <w:rStyle w:val="fontstyle01"/>
          <w:rFonts w:hint="default"/>
          <w:b/>
        </w:rPr>
      </w:pPr>
      <w:r>
        <w:rPr>
          <w:rStyle w:val="fontstyle01"/>
          <w:rFonts w:hint="default"/>
          <w:b/>
        </w:rPr>
        <w:t>铸铁造型生产线</w:t>
      </w:r>
      <w:r w:rsidRPr="00013EB9">
        <w:rPr>
          <w:rStyle w:val="fontstyle01"/>
          <w:rFonts w:hint="default"/>
          <w:b/>
        </w:rPr>
        <w:t>设备简介</w:t>
      </w:r>
    </w:p>
    <w:p w:rsidR="00675665" w:rsidRDefault="00675665" w:rsidP="00675665">
      <w:pPr>
        <w:rPr>
          <w:rStyle w:val="fontstyle01"/>
          <w:rFonts w:hint="default"/>
          <w:b/>
        </w:rPr>
      </w:pPr>
      <w:r>
        <w:rPr>
          <w:rStyle w:val="fontstyle01"/>
          <w:rFonts w:hint="default"/>
          <w:b/>
        </w:rPr>
        <w:t>铸铁造型生产线组合：</w:t>
      </w:r>
    </w:p>
    <w:p w:rsidR="00675665" w:rsidRPr="00013EB9" w:rsidRDefault="00675665" w:rsidP="00675665">
      <w:pPr>
        <w:ind w:firstLineChars="492" w:firstLine="1383"/>
        <w:rPr>
          <w:rStyle w:val="fontstyle01"/>
          <w:rFonts w:hint="default"/>
          <w:b/>
        </w:rPr>
      </w:pPr>
      <w:r>
        <w:rPr>
          <w:rStyle w:val="fontstyle01"/>
          <w:rFonts w:hint="default"/>
          <w:b/>
        </w:rPr>
        <w:t>造型机+辅机</w:t>
      </w:r>
    </w:p>
    <w:p w:rsidR="00675665" w:rsidRDefault="00675665" w:rsidP="00675665">
      <w:pPr>
        <w:pStyle w:val="a3"/>
        <w:numPr>
          <w:ilvl w:val="0"/>
          <w:numId w:val="2"/>
        </w:numPr>
        <w:ind w:firstLineChars="0"/>
        <w:rPr>
          <w:rStyle w:val="fontstyle01"/>
          <w:rFonts w:hint="default"/>
        </w:rPr>
      </w:pPr>
      <w:r>
        <w:rPr>
          <w:rStyle w:val="fontstyle01"/>
          <w:rFonts w:hint="default"/>
        </w:rPr>
        <w:t>造型机</w:t>
      </w:r>
    </w:p>
    <w:p w:rsidR="00675665" w:rsidRPr="00013EB9" w:rsidRDefault="00675665" w:rsidP="00675665">
      <w:pPr>
        <w:pStyle w:val="a3"/>
        <w:ind w:left="720" w:firstLineChars="0" w:firstLine="0"/>
        <w:rPr>
          <w:rStyle w:val="fontstyle01"/>
          <w:rFonts w:hint="default"/>
        </w:rPr>
      </w:pPr>
      <w:r>
        <w:rPr>
          <w:rStyle w:val="fontstyle01"/>
          <w:rFonts w:hint="default"/>
        </w:rPr>
        <w:t>一、概述：</w:t>
      </w:r>
    </w:p>
    <w:p w:rsidR="00675665" w:rsidRPr="00013EB9" w:rsidRDefault="00675665" w:rsidP="00675665">
      <w:pPr>
        <w:ind w:firstLineChars="200" w:firstLine="560"/>
        <w:rPr>
          <w:rStyle w:val="fontstyle01"/>
          <w:rFonts w:hint="default"/>
        </w:rPr>
      </w:pPr>
      <w:r w:rsidRPr="00675665">
        <w:rPr>
          <w:rStyle w:val="fontstyle01"/>
          <w:rFonts w:hint="default"/>
        </w:rPr>
        <w:t>JX-Z6070</w:t>
      </w:r>
      <w:r>
        <w:rPr>
          <w:rStyle w:val="fontstyle01"/>
          <w:rFonts w:hint="default"/>
        </w:rPr>
        <w:t>型全自动造型机采用了</w:t>
      </w:r>
      <w:r w:rsidR="0047661C">
        <w:rPr>
          <w:rStyle w:val="fontstyle01"/>
          <w:rFonts w:hint="default"/>
        </w:rPr>
        <w:t>俩</w:t>
      </w:r>
      <w:r>
        <w:rPr>
          <w:rStyle w:val="fontstyle01"/>
          <w:rFonts w:hint="default"/>
        </w:rPr>
        <w:t>侧</w:t>
      </w:r>
      <w:r w:rsidR="0047661C">
        <w:rPr>
          <w:rStyle w:val="fontstyle01"/>
          <w:rFonts w:hint="default"/>
        </w:rPr>
        <w:t>射加砂，水平分型，</w:t>
      </w:r>
      <w:r w:rsidRPr="00013EB9">
        <w:rPr>
          <w:rStyle w:val="fontstyle01"/>
          <w:rFonts w:hint="default"/>
        </w:rPr>
        <w:t>高压压实方式的小型自动造型机，有下述装置构成。</w:t>
      </w:r>
    </w:p>
    <w:p w:rsidR="00675665" w:rsidRPr="00013EB9" w:rsidRDefault="00675665" w:rsidP="00675665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浇口棒</w:t>
      </w:r>
    </w:p>
    <w:p w:rsidR="00675665" w:rsidRPr="00013EB9" w:rsidRDefault="00675665" w:rsidP="00675665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上箱、下箱</w:t>
      </w:r>
    </w:p>
    <w:p w:rsidR="00675665" w:rsidRPr="00013EB9" w:rsidRDefault="00675665" w:rsidP="00675665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箱移</w:t>
      </w:r>
      <w:r w:rsidR="0047661C">
        <w:rPr>
          <w:rStyle w:val="fontstyle01"/>
          <w:rFonts w:hint="default"/>
        </w:rPr>
        <w:t>动</w:t>
      </w:r>
      <w:r w:rsidR="001137EA">
        <w:rPr>
          <w:rStyle w:val="fontstyle01"/>
          <w:rFonts w:hint="default"/>
        </w:rPr>
        <w:t>及</w:t>
      </w:r>
      <w:r w:rsidR="0047661C">
        <w:rPr>
          <w:rStyle w:val="fontstyle01"/>
          <w:rFonts w:hint="default"/>
        </w:rPr>
        <w:t>推出下芯</w:t>
      </w:r>
      <w:r w:rsidRPr="00013EB9">
        <w:rPr>
          <w:rStyle w:val="fontstyle01"/>
          <w:rFonts w:hint="default"/>
        </w:rPr>
        <w:t>装置</w:t>
      </w:r>
    </w:p>
    <w:p w:rsidR="00675665" w:rsidRPr="00013EB9" w:rsidRDefault="00675665" w:rsidP="00675665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接模推出装置、起模装置</w:t>
      </w:r>
    </w:p>
    <w:p w:rsidR="00675665" w:rsidRPr="00013EB9" w:rsidRDefault="00675665" w:rsidP="00675665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上下箱压实装置</w:t>
      </w:r>
    </w:p>
    <w:p w:rsidR="00675665" w:rsidRPr="00013EB9" w:rsidRDefault="00675665" w:rsidP="00675665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射砂斗及配合射砂装置</w:t>
      </w:r>
    </w:p>
    <w:p w:rsidR="00675665" w:rsidRPr="00013EB9" w:rsidRDefault="001137EA" w:rsidP="00675665">
      <w:pPr>
        <w:pStyle w:val="a3"/>
        <w:numPr>
          <w:ilvl w:val="0"/>
          <w:numId w:val="1"/>
        </w:numPr>
        <w:ind w:firstLineChars="0"/>
        <w:rPr>
          <w:rStyle w:val="fontstyle01"/>
          <w:rFonts w:hint="default"/>
        </w:rPr>
      </w:pPr>
      <w:r>
        <w:rPr>
          <w:rStyle w:val="fontstyle01"/>
          <w:rFonts w:hint="default"/>
        </w:rPr>
        <w:t>模型推出等</w:t>
      </w:r>
      <w:r w:rsidR="00675665" w:rsidRPr="00013EB9">
        <w:rPr>
          <w:rStyle w:val="fontstyle01"/>
          <w:rFonts w:hint="default"/>
        </w:rPr>
        <w:t>各装置有油压、气压、电进行动作、其动作受无触点式程序控制器控制。</w:t>
      </w:r>
    </w:p>
    <w:p w:rsidR="00675665" w:rsidRPr="00013EB9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二</w:t>
      </w:r>
      <w:r w:rsidRPr="00013EB9">
        <w:rPr>
          <w:rStyle w:val="fontstyle01"/>
          <w:rFonts w:hint="default"/>
        </w:rPr>
        <w:t>、设备技术参数：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设备名称：造型机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机械型号：</w:t>
      </w:r>
      <w:r w:rsidR="007A0799" w:rsidRPr="007A0799">
        <w:rPr>
          <w:rStyle w:val="fontstyle01"/>
          <w:rFonts w:hint="default"/>
        </w:rPr>
        <w:t>JX-Z6070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出厂编号：</w:t>
      </w:r>
      <w:r w:rsidR="007A0799" w:rsidRPr="007A0799">
        <w:rPr>
          <w:rStyle w:val="fontstyle01"/>
          <w:rFonts w:hint="default"/>
        </w:rPr>
        <w:t>JX-Z18050</w:t>
      </w:r>
    </w:p>
    <w:p w:rsidR="00675665" w:rsidRPr="00013EB9" w:rsidRDefault="007A0799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生产厂家：</w:t>
      </w:r>
      <w:r w:rsidRPr="007A0799">
        <w:rPr>
          <w:rStyle w:val="fontstyle01"/>
          <w:rFonts w:hint="default"/>
        </w:rPr>
        <w:t>衡水冀鑫机械模具有限公司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制造日期：</w:t>
      </w:r>
      <w:r w:rsidR="007A0799" w:rsidRPr="007A0799">
        <w:rPr>
          <w:rStyle w:val="fontstyle01"/>
          <w:rFonts w:hint="default"/>
        </w:rPr>
        <w:t>2019.03.09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投入使用日期：</w:t>
      </w:r>
      <w:r w:rsidR="001137EA">
        <w:rPr>
          <w:rStyle w:val="fontstyle01"/>
          <w:rFonts w:hint="default"/>
        </w:rPr>
        <w:t>2019</w:t>
      </w:r>
      <w:r w:rsidRPr="00013EB9">
        <w:rPr>
          <w:rStyle w:val="fontstyle01"/>
          <w:rFonts w:hint="default"/>
        </w:rPr>
        <w:t>年</w:t>
      </w:r>
      <w:r w:rsidR="007A0799">
        <w:rPr>
          <w:rStyle w:val="fontstyle01"/>
          <w:rFonts w:hint="default"/>
        </w:rPr>
        <w:t>6</w:t>
      </w:r>
      <w:r w:rsidRPr="00013EB9">
        <w:rPr>
          <w:rStyle w:val="fontstyle01"/>
          <w:rFonts w:hint="default"/>
        </w:rPr>
        <w:t>月</w:t>
      </w:r>
    </w:p>
    <w:p w:rsidR="00675665" w:rsidRPr="00013EB9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lastRenderedPageBreak/>
        <w:t>三、</w:t>
      </w:r>
      <w:r w:rsidRPr="00013EB9">
        <w:rPr>
          <w:rStyle w:val="fontstyle01"/>
          <w:rFonts w:hint="default"/>
        </w:rPr>
        <w:t>技术参数：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铸型尺寸</w:t>
      </w:r>
      <w:r>
        <w:rPr>
          <w:rStyle w:val="fontstyle01"/>
          <w:rFonts w:hint="default"/>
        </w:rPr>
        <w:t xml:space="preserve">:  </w:t>
      </w:r>
      <w:r w:rsidR="007A0799">
        <w:rPr>
          <w:rStyle w:val="fontstyle01"/>
          <w:rFonts w:hint="default"/>
        </w:rPr>
        <w:t>510*610*140~200/130~190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造型速度：标准</w:t>
      </w:r>
      <w:r w:rsidR="007A0799">
        <w:rPr>
          <w:rStyle w:val="fontstyle01"/>
          <w:rFonts w:hint="default"/>
        </w:rPr>
        <w:t>58</w:t>
      </w:r>
      <w:r w:rsidRPr="00013EB9">
        <w:rPr>
          <w:rStyle w:val="fontstyle01"/>
          <w:rFonts w:hint="default"/>
        </w:rPr>
        <w:t>秒/</w:t>
      </w:r>
      <w:r w:rsidR="007A0799">
        <w:rPr>
          <w:rStyle w:val="fontstyle01"/>
          <w:rFonts w:hint="default"/>
        </w:rPr>
        <w:t>铸型</w:t>
      </w:r>
      <w:r w:rsidRPr="00013EB9">
        <w:rPr>
          <w:rStyle w:val="fontstyle01"/>
          <w:rFonts w:hint="default"/>
        </w:rPr>
        <w:t>（</w:t>
      </w:r>
      <w:r w:rsidR="007A0799">
        <w:rPr>
          <w:rStyle w:val="fontstyle01"/>
          <w:rFonts w:hint="default"/>
        </w:rPr>
        <w:t>不含下芯时间</w:t>
      </w:r>
      <w:r w:rsidRPr="00013EB9">
        <w:rPr>
          <w:rStyle w:val="fontstyle01"/>
          <w:rFonts w:hint="default"/>
        </w:rPr>
        <w:t>）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造型方式： 脱箱</w:t>
      </w:r>
      <w:r>
        <w:rPr>
          <w:rStyle w:val="fontstyle01"/>
          <w:rFonts w:hint="default"/>
        </w:rPr>
        <w:t>，</w:t>
      </w:r>
      <w:r w:rsidR="007A0799">
        <w:rPr>
          <w:rStyle w:val="fontstyle01"/>
          <w:rFonts w:hint="default"/>
        </w:rPr>
        <w:t>上下箱同时射砂及压实，水平</w:t>
      </w:r>
      <w:r w:rsidRPr="00013EB9">
        <w:rPr>
          <w:rStyle w:val="fontstyle01"/>
          <w:rFonts w:hint="default"/>
        </w:rPr>
        <w:t>射砂及水平分型</w:t>
      </w:r>
    </w:p>
    <w:p w:rsidR="00675665" w:rsidRDefault="007A0799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砂型紧实度</w:t>
      </w:r>
      <w:r w:rsidR="00675665" w:rsidRPr="00013EB9">
        <w:rPr>
          <w:rStyle w:val="fontstyle01"/>
          <w:rFonts w:hint="default"/>
        </w:rPr>
        <w:t>：</w:t>
      </w:r>
      <w:r>
        <w:rPr>
          <w:rStyle w:val="fontstyle01"/>
          <w:rFonts w:hint="default"/>
        </w:rPr>
        <w:t>75-95</w:t>
      </w:r>
    </w:p>
    <w:p w:rsidR="007A0799" w:rsidRDefault="007A0799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型砂耗量：~15T/h</w:t>
      </w:r>
    </w:p>
    <w:p w:rsidR="007A0799" w:rsidRPr="00013EB9" w:rsidRDefault="007A0799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合模方式：液压</w:t>
      </w:r>
      <w:r w:rsidR="005F3A56">
        <w:rPr>
          <w:rStyle w:val="fontstyle01"/>
          <w:rFonts w:hint="default"/>
        </w:rPr>
        <w:t>、</w:t>
      </w:r>
      <w:r>
        <w:rPr>
          <w:rStyle w:val="fontstyle01"/>
          <w:rFonts w:hint="default"/>
        </w:rPr>
        <w:t>四柱导向</w:t>
      </w:r>
    </w:p>
    <w:p w:rsidR="00675665" w:rsidRPr="00013EB9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四、</w:t>
      </w:r>
      <w:r w:rsidRPr="00013EB9">
        <w:rPr>
          <w:rStyle w:val="fontstyle01"/>
          <w:rFonts w:hint="default"/>
        </w:rPr>
        <w:t>设备目前状态;</w:t>
      </w:r>
    </w:p>
    <w:p w:rsidR="00675665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1</w:t>
      </w:r>
      <w:r>
        <w:rPr>
          <w:rStyle w:val="fontstyle01"/>
          <w:rFonts w:hint="default"/>
        </w:rPr>
        <w:t>.设备运行平稳。造型速度一般保持在</w:t>
      </w:r>
      <w:r w:rsidR="005F3A56">
        <w:rPr>
          <w:rStyle w:val="fontstyle01"/>
          <w:rFonts w:hint="default"/>
        </w:rPr>
        <w:t>50/h</w:t>
      </w:r>
      <w:r>
        <w:rPr>
          <w:rStyle w:val="fontstyle01"/>
          <w:rFonts w:hint="default"/>
        </w:rPr>
        <w:t>箱左右。</w:t>
      </w:r>
      <w:r w:rsidRPr="00013EB9">
        <w:rPr>
          <w:rStyle w:val="fontstyle01"/>
          <w:rFonts w:hint="default"/>
        </w:rPr>
        <w:br/>
        <w:t>2</w:t>
      </w:r>
      <w:r>
        <w:rPr>
          <w:rStyle w:val="fontstyle01"/>
          <w:rFonts w:hint="default"/>
        </w:rPr>
        <w:t>.各个滑动部件</w:t>
      </w:r>
      <w:r w:rsidR="005F3A56">
        <w:rPr>
          <w:rStyle w:val="fontstyle01"/>
          <w:rFonts w:hint="default"/>
        </w:rPr>
        <w:t>自动润滑，</w:t>
      </w:r>
      <w:r>
        <w:rPr>
          <w:rStyle w:val="fontstyle01"/>
          <w:rFonts w:hint="default"/>
        </w:rPr>
        <w:t xml:space="preserve">（如导柱、导套）配合间隙达到到标准公差以内，公差等级定为 7 </w:t>
      </w:r>
      <w:r w:rsidR="005F3A56">
        <w:rPr>
          <w:rStyle w:val="fontstyle01"/>
          <w:rFonts w:hint="default"/>
        </w:rPr>
        <w:t>级以上，</w:t>
      </w:r>
      <w:r>
        <w:rPr>
          <w:rStyle w:val="fontstyle01"/>
          <w:rFonts w:hint="default"/>
        </w:rPr>
        <w:t>润滑良好。</w:t>
      </w:r>
      <w:r w:rsidRPr="00013EB9">
        <w:rPr>
          <w:rStyle w:val="fontstyle01"/>
          <w:rFonts w:hint="default"/>
        </w:rPr>
        <w:br/>
        <w:t>3</w:t>
      </w:r>
      <w:r>
        <w:rPr>
          <w:rStyle w:val="fontstyle01"/>
          <w:rFonts w:hint="default"/>
        </w:rPr>
        <w:t>.液压缸运行平稳且无内卸、窜油现象。</w:t>
      </w:r>
      <w:r w:rsidRPr="00013EB9">
        <w:rPr>
          <w:rStyle w:val="fontstyle01"/>
          <w:rFonts w:hint="default"/>
        </w:rPr>
        <w:br/>
        <w:t>4</w:t>
      </w:r>
      <w:r>
        <w:rPr>
          <w:rStyle w:val="fontstyle01"/>
          <w:rFonts w:hint="default"/>
        </w:rPr>
        <w:t>.射砂过程射砂口无喷砂现象。</w:t>
      </w:r>
      <w:r w:rsidRPr="00013EB9">
        <w:rPr>
          <w:rStyle w:val="fontstyle01"/>
          <w:rFonts w:hint="default"/>
        </w:rPr>
        <w:br/>
        <w:t>5</w:t>
      </w:r>
      <w:r>
        <w:rPr>
          <w:rStyle w:val="fontstyle01"/>
          <w:rFonts w:hint="default"/>
        </w:rPr>
        <w:t>.电控部分运行可靠，无线路故障。</w:t>
      </w:r>
    </w:p>
    <w:p w:rsidR="00675665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6.未有成型不良、错位、掉砂及因掉砂产生夹砂等现象</w:t>
      </w:r>
    </w:p>
    <w:p w:rsidR="00675665" w:rsidRPr="007468CF" w:rsidRDefault="00675665" w:rsidP="00675665">
      <w:pPr>
        <w:rPr>
          <w:rStyle w:val="fontstyle01"/>
          <w:rFonts w:hint="default"/>
          <w:b/>
        </w:rPr>
      </w:pPr>
      <w:r w:rsidRPr="007468CF">
        <w:rPr>
          <w:rStyle w:val="fontstyle01"/>
          <w:rFonts w:hint="default"/>
          <w:b/>
        </w:rPr>
        <w:t>2.</w:t>
      </w:r>
      <w:r w:rsidRPr="007468CF">
        <w:rPr>
          <w:rFonts w:hint="eastAsia"/>
          <w:b/>
        </w:rPr>
        <w:t xml:space="preserve"> </w:t>
      </w:r>
      <w:r w:rsidRPr="007468CF">
        <w:rPr>
          <w:rStyle w:val="fontstyle01"/>
          <w:rFonts w:hint="default"/>
          <w:b/>
        </w:rPr>
        <w:t>辅机：</w:t>
      </w:r>
    </w:p>
    <w:p w:rsidR="00675665" w:rsidRPr="009962A6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一、设备概述</w:t>
      </w:r>
    </w:p>
    <w:p w:rsidR="00675665" w:rsidRPr="00013EB9" w:rsidRDefault="005F3A56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设备名称：链轮式平辊移箱机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机械型号：</w:t>
      </w:r>
      <w:r w:rsidR="005F3A56" w:rsidRPr="005F3A56">
        <w:rPr>
          <w:rStyle w:val="fontstyle01"/>
          <w:rFonts w:hint="default"/>
        </w:rPr>
        <w:t xml:space="preserve">510型  </w:t>
      </w:r>
    </w:p>
    <w:p w:rsidR="00675665" w:rsidRPr="00013EB9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生产厂家:</w:t>
      </w:r>
      <w:r w:rsidRPr="009962A6">
        <w:rPr>
          <w:rFonts w:hint="eastAsia"/>
        </w:rPr>
        <w:t xml:space="preserve"> </w:t>
      </w:r>
      <w:r w:rsidR="005F3A56" w:rsidRPr="007A0799">
        <w:rPr>
          <w:rStyle w:val="fontstyle01"/>
          <w:rFonts w:hint="default"/>
        </w:rPr>
        <w:t>衡水冀鑫机械模具有限公司</w:t>
      </w:r>
    </w:p>
    <w:p w:rsidR="00675665" w:rsidRPr="00013EB9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制造日期：</w:t>
      </w:r>
      <w:r w:rsidR="005F3A56">
        <w:rPr>
          <w:rStyle w:val="fontstyle01"/>
          <w:rFonts w:hint="default"/>
        </w:rPr>
        <w:t>2019</w:t>
      </w:r>
      <w:r w:rsidRPr="00013EB9">
        <w:rPr>
          <w:rStyle w:val="fontstyle01"/>
          <w:rFonts w:hint="default"/>
        </w:rPr>
        <w:t>年</w:t>
      </w:r>
      <w:r w:rsidR="005F3A56">
        <w:rPr>
          <w:rStyle w:val="fontstyle01"/>
          <w:rFonts w:hint="default"/>
        </w:rPr>
        <w:t>05</w:t>
      </w:r>
      <w:r w:rsidRPr="00013EB9">
        <w:rPr>
          <w:rStyle w:val="fontstyle01"/>
          <w:rFonts w:hint="default"/>
        </w:rPr>
        <w:t>月</w:t>
      </w:r>
    </w:p>
    <w:p w:rsidR="00675665" w:rsidRDefault="00675665" w:rsidP="00675665">
      <w:pPr>
        <w:rPr>
          <w:rStyle w:val="fontstyle01"/>
          <w:rFonts w:hint="default"/>
        </w:rPr>
      </w:pPr>
      <w:r w:rsidRPr="00013EB9">
        <w:rPr>
          <w:rStyle w:val="fontstyle01"/>
          <w:rFonts w:hint="default"/>
        </w:rPr>
        <w:t>投入使用日期：</w:t>
      </w:r>
      <w:r w:rsidR="005F3A56">
        <w:rPr>
          <w:rStyle w:val="fontstyle01"/>
          <w:rFonts w:hint="default"/>
        </w:rPr>
        <w:t>2019</w:t>
      </w:r>
      <w:r w:rsidRPr="00013EB9">
        <w:rPr>
          <w:rStyle w:val="fontstyle01"/>
          <w:rFonts w:hint="default"/>
        </w:rPr>
        <w:t>年</w:t>
      </w:r>
      <w:r w:rsidR="005F3A56">
        <w:rPr>
          <w:rStyle w:val="fontstyle01"/>
          <w:rFonts w:hint="default"/>
        </w:rPr>
        <w:t>6</w:t>
      </w:r>
      <w:r w:rsidRPr="00013EB9">
        <w:rPr>
          <w:rStyle w:val="fontstyle01"/>
          <w:rFonts w:hint="default"/>
        </w:rPr>
        <w:t>月</w:t>
      </w:r>
    </w:p>
    <w:p w:rsidR="00675665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lastRenderedPageBreak/>
        <w:t>二、设备技术参数：</w:t>
      </w:r>
    </w:p>
    <w:p w:rsidR="00675665" w:rsidRDefault="005F3A56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套箱</w:t>
      </w:r>
      <w:r w:rsidR="00675665">
        <w:rPr>
          <w:rStyle w:val="fontstyle01"/>
          <w:rFonts w:hint="default"/>
        </w:rPr>
        <w:t>尺寸：</w:t>
      </w:r>
      <w:r>
        <w:rPr>
          <w:rStyle w:val="fontstyle01"/>
          <w:rFonts w:hint="default"/>
        </w:rPr>
        <w:t>510*61</w:t>
      </w:r>
      <w:r w:rsidR="00675665">
        <w:rPr>
          <w:rStyle w:val="fontstyle01"/>
          <w:rFonts w:hint="default"/>
        </w:rPr>
        <w:t>0mm</w:t>
      </w:r>
    </w:p>
    <w:p w:rsidR="00675665" w:rsidRDefault="005F3A56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套箱</w:t>
      </w:r>
      <w:r w:rsidR="00675665">
        <w:rPr>
          <w:rStyle w:val="fontstyle01"/>
          <w:rFonts w:hint="default"/>
        </w:rPr>
        <w:t>数量：</w:t>
      </w:r>
      <w:r>
        <w:rPr>
          <w:rStyle w:val="fontstyle01"/>
          <w:rFonts w:hint="default"/>
        </w:rPr>
        <w:t>45</w:t>
      </w:r>
      <w:r w:rsidR="00675665">
        <w:rPr>
          <w:rStyle w:val="fontstyle01"/>
          <w:rFonts w:hint="default"/>
        </w:rPr>
        <w:t>个</w:t>
      </w:r>
    </w:p>
    <w:p w:rsidR="00675665" w:rsidRDefault="005F3A56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驱动方式：电气联动</w:t>
      </w:r>
    </w:p>
    <w:p w:rsidR="00675665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运行周期：</w:t>
      </w:r>
      <w:r w:rsidR="005F3A56">
        <w:rPr>
          <w:rStyle w:val="fontstyle01"/>
          <w:rFonts w:hint="default"/>
        </w:rPr>
        <w:t>58</w:t>
      </w:r>
      <w:r>
        <w:rPr>
          <w:rStyle w:val="fontstyle01"/>
          <w:rFonts w:hint="default"/>
        </w:rPr>
        <w:t>秒/循环</w:t>
      </w:r>
    </w:p>
    <w:p w:rsidR="00675665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控制方式：PLC可编程序控制</w:t>
      </w:r>
    </w:p>
    <w:p w:rsidR="00675665" w:rsidRDefault="00675665" w:rsidP="00675665">
      <w:pPr>
        <w:rPr>
          <w:rStyle w:val="fontstyle01"/>
          <w:rFonts w:hint="default"/>
        </w:rPr>
      </w:pPr>
      <w:r>
        <w:rPr>
          <w:rStyle w:val="fontstyle01"/>
          <w:rFonts w:hint="default"/>
        </w:rPr>
        <w:t>三、</w:t>
      </w:r>
      <w:r w:rsidRPr="00013EB9">
        <w:rPr>
          <w:rStyle w:val="fontstyle01"/>
          <w:rFonts w:hint="default"/>
        </w:rPr>
        <w:t>设备目前状态;</w:t>
      </w:r>
    </w:p>
    <w:p w:rsidR="00675665" w:rsidRPr="00675665" w:rsidRDefault="00675665" w:rsidP="00675665">
      <w:pPr>
        <w:rPr>
          <w:rFonts w:ascii="宋体" w:eastAsia="宋体" w:hAnsi="宋体"/>
          <w:color w:val="000000"/>
          <w:sz w:val="28"/>
          <w:szCs w:val="28"/>
        </w:rPr>
      </w:pPr>
      <w:r>
        <w:rPr>
          <w:rStyle w:val="fontstyle01"/>
          <w:rFonts w:hint="default"/>
        </w:rPr>
        <w:t>系统采用高速PLC控</w:t>
      </w:r>
      <w:r w:rsidR="00DA67BA">
        <w:rPr>
          <w:rStyle w:val="fontstyle01"/>
          <w:rFonts w:hint="default"/>
        </w:rPr>
        <w:t>制，</w:t>
      </w:r>
      <w:r>
        <w:rPr>
          <w:rStyle w:val="fontstyle01"/>
          <w:rFonts w:hint="default"/>
        </w:rPr>
        <w:t>液压拖动系统。运行平稳，停机率低，触摸屏操作,一切运行正常.</w:t>
      </w:r>
    </w:p>
    <w:p w:rsidR="00651140" w:rsidRDefault="006B39B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83277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BE" w:rsidRDefault="006B39BE">
      <w:pPr>
        <w:rPr>
          <w:rFonts w:hint="eastAsia"/>
        </w:rPr>
      </w:pPr>
    </w:p>
    <w:p w:rsidR="006B39BE" w:rsidRDefault="006B39BE">
      <w:r>
        <w:rPr>
          <w:noProof/>
        </w:rPr>
        <w:lastRenderedPageBreak/>
        <w:drawing>
          <wp:inline distT="0" distB="0" distL="0" distR="0">
            <wp:extent cx="5274310" cy="500650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0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9BE" w:rsidSect="00BD06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BDB" w:rsidRDefault="00BE4BDB" w:rsidP="006B39BE">
      <w:r>
        <w:separator/>
      </w:r>
    </w:p>
  </w:endnote>
  <w:endnote w:type="continuationSeparator" w:id="1">
    <w:p w:rsidR="00BE4BDB" w:rsidRDefault="00BE4BDB" w:rsidP="006B39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BDB" w:rsidRDefault="00BE4BDB" w:rsidP="006B39BE">
      <w:r>
        <w:separator/>
      </w:r>
    </w:p>
  </w:footnote>
  <w:footnote w:type="continuationSeparator" w:id="1">
    <w:p w:rsidR="00BE4BDB" w:rsidRDefault="00BE4BDB" w:rsidP="006B39B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983E84"/>
    <w:multiLevelType w:val="hybridMultilevel"/>
    <w:tmpl w:val="309C3FA0"/>
    <w:lvl w:ilvl="0" w:tplc="5B56509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F222C74"/>
    <w:multiLevelType w:val="hybridMultilevel"/>
    <w:tmpl w:val="09F8C800"/>
    <w:lvl w:ilvl="0" w:tplc="AF8AD294">
      <w:start w:val="1"/>
      <w:numFmt w:val="decimal"/>
      <w:lvlText w:val="%1〕"/>
      <w:lvlJc w:val="left"/>
      <w:pPr>
        <w:ind w:left="36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6D23"/>
    <w:rsid w:val="001137EA"/>
    <w:rsid w:val="00325FE7"/>
    <w:rsid w:val="0047661C"/>
    <w:rsid w:val="005F3A56"/>
    <w:rsid w:val="005F6D23"/>
    <w:rsid w:val="00651140"/>
    <w:rsid w:val="00675665"/>
    <w:rsid w:val="006B39BE"/>
    <w:rsid w:val="007A0799"/>
    <w:rsid w:val="00BE4BDB"/>
    <w:rsid w:val="00DA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6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665"/>
    <w:pPr>
      <w:ind w:firstLineChars="200" w:firstLine="420"/>
    </w:pPr>
  </w:style>
  <w:style w:type="character" w:customStyle="1" w:styleId="fontstyle01">
    <w:name w:val="fontstyle01"/>
    <w:basedOn w:val="a0"/>
    <w:rsid w:val="00675665"/>
    <w:rPr>
      <w:rFonts w:ascii="宋体" w:eastAsia="宋体" w:hAnsi="宋体" w:hint="eastAsia"/>
      <w:b w:val="0"/>
      <w:bCs w:val="0"/>
      <w:i w:val="0"/>
      <w:iCs w:val="0"/>
      <w:color w:val="000000"/>
      <w:sz w:val="28"/>
      <w:szCs w:val="28"/>
    </w:rPr>
  </w:style>
  <w:style w:type="paragraph" w:styleId="a4">
    <w:name w:val="header"/>
    <w:basedOn w:val="a"/>
    <w:link w:val="Char"/>
    <w:uiPriority w:val="99"/>
    <w:semiHidden/>
    <w:unhideWhenUsed/>
    <w:rsid w:val="006B39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B39BE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B39B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B39BE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B39B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B39B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118</Words>
  <Characters>678</Characters>
  <Application>Microsoft Office Word</Application>
  <DocSecurity>0</DocSecurity>
  <Lines>5</Lines>
  <Paragraphs>1</Paragraphs>
  <ScaleCrop>false</ScaleCrop>
  <Company>Microsoft</Company>
  <LinksUpToDate>false</LinksUpToDate>
  <CharactersWithSpaces>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AutoBVT</cp:lastModifiedBy>
  <cp:revision>5</cp:revision>
  <dcterms:created xsi:type="dcterms:W3CDTF">2021-09-04T06:57:00Z</dcterms:created>
  <dcterms:modified xsi:type="dcterms:W3CDTF">2021-09-13T06:59:00Z</dcterms:modified>
</cp:coreProperties>
</file>