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河北宝钢制罐北方有限公司</w:t>
      </w:r>
    </w:p>
    <w:p>
      <w:pPr>
        <w:widowControl/>
        <w:spacing w:line="36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固定资产处置单</w:t>
      </w:r>
    </w:p>
    <w:p>
      <w:pPr>
        <w:widowControl/>
        <w:spacing w:line="3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填报部门：工厂部                                                                                         金额单位：元</w:t>
      </w:r>
    </w:p>
    <w:tbl>
      <w:tblPr>
        <w:tblStyle w:val="5"/>
        <w:tblW w:w="1306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060"/>
        <w:gridCol w:w="1523"/>
        <w:gridCol w:w="1233"/>
        <w:gridCol w:w="1000"/>
        <w:gridCol w:w="734"/>
        <w:gridCol w:w="1975"/>
        <w:gridCol w:w="1500"/>
        <w:gridCol w:w="2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固定资产名称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预计使用年限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已用年限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账面原值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账面净值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彩印外洪炉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4687703.19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234385.16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二次内洪炉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4388156.13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219407.81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堆码机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010020016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4542625.30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227131.26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捆扎机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1246212.68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62310.63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UV涂底机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010020020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1731629.29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86581.46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UV洪炉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1812909.77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90645.49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图象检测机（照相系统）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010020024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1234139.78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61706.99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光检机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010020038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1830321.98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91516.10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罐底耐压测试仪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854292.31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42714.62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轴向测压仪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010020049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1080878.58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54043.93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径向测压仪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010020051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1227932.05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61396.60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彩印制版设备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865613.39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43280.67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水冷式冷冻干燥机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010020055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206000.00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10300.00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法兰式前过滤器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35000.00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1750.00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固定式潜水泵Q-10M3/H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010020066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26000.00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1300.00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移动式潜水泵Q-5M3/H（1）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010020067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26100.00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1305.00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移动式潜水泵Q-5M3/H（2）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010020068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22400.00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1120.00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固定式潜水泵Q-15M3/H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010020069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36136.00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1806.80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林德叉车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234556.00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11727.80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林德叉车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234556.00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11727.80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林德叉车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234556.00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11727.80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林德叉车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219000.00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10950.00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富尔顿燃气天然气热水锅炉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125300.00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6265.00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富尔顿燃气天然气热水锅炉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149250.00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7462.50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富尔顿燃气天然气热水锅炉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010020079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252630.00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12631.50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树脂浇注干式变压器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010020081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750000.00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37500.00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真空泵浦（水环式真空泵）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010020086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145500.00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7275.00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启动交流盘（启动控制柜）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010020087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13500.00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675.00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自吸泵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010020090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16286.00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814.30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自吸泵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010020091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16286.00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814.30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剪板机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010020096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2800.00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140.00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液位计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010020109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14400.00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720.00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污水处理系统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010020121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845000.00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42250.00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印刷板折弯机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010020133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4700.00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235.00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剪叉式升降机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010020134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22000.00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桶夹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375.00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玻璃钢冷却塔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010020139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53000.00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2650.00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滚桶输送机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010020144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51000.00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2550.00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010020149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打包机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010020151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25500.00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1275.00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天然气泄密检测仪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010020162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5800.00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290.00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数字阿贝折射仪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010020167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10400.00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520.00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21000.00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95000.00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4750.00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88000.00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4400.00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内涂涂料箱体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21000.00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白可丁箱体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2650.00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132.50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罩光漆箱体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010020177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不锈钢架子、水箱制作安装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38000.00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1900.00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010020186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475.00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手推工具车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010020188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36000.00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1800.00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防撬门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010020192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18500.00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925.00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清洗机加药系统（控制器）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72000.00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3600.00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计量泵（清洗机加药泵）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010020195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400.00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不锈钢转子泵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010020202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20070428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7650.00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422.56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不锈钢刀口网带输送机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010020204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20070428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10300.00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730.82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打包机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010020209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7800.00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880.50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风机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20070928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6500.00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733.78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高压清洗机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010020211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20070928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15790.00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1782.56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臭氧发生器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010020216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20080530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55000.00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悬空磁力输送带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010020217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20080830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195300.00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27652.87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制版机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010020218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20081231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129600.00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21030.51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翻边检测输送机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010020229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20100726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31453.00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9042.88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磁性过滤机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010020230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20100726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98290.60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28258.50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栈板输送机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010020231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20101124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25213.68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7781.36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栈板输送机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010020232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20101124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30341.88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9363.71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裹包机输送线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010020236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20111231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303076.93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 xml:space="preserve">110785.44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损坏无法使用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val="en-US" w:eastAsia="zh-CN"/>
              </w:rPr>
              <w:t>1703776.51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p/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6B"/>
    <w:rsid w:val="00132BCB"/>
    <w:rsid w:val="00173E38"/>
    <w:rsid w:val="00193789"/>
    <w:rsid w:val="001A3513"/>
    <w:rsid w:val="00284ADE"/>
    <w:rsid w:val="00397930"/>
    <w:rsid w:val="005E1BE3"/>
    <w:rsid w:val="005E3070"/>
    <w:rsid w:val="00670FA4"/>
    <w:rsid w:val="00726705"/>
    <w:rsid w:val="00744F99"/>
    <w:rsid w:val="007A3AE3"/>
    <w:rsid w:val="007D6238"/>
    <w:rsid w:val="0094316B"/>
    <w:rsid w:val="00A93F55"/>
    <w:rsid w:val="00AB69F5"/>
    <w:rsid w:val="00D540C9"/>
    <w:rsid w:val="00E40FD0"/>
    <w:rsid w:val="00EF5BA6"/>
    <w:rsid w:val="00FD03E0"/>
    <w:rsid w:val="074A4D10"/>
    <w:rsid w:val="257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848</Words>
  <Characters>4840</Characters>
  <Lines>40</Lines>
  <Paragraphs>11</Paragraphs>
  <TotalTime>20</TotalTime>
  <ScaleCrop>false</ScaleCrop>
  <LinksUpToDate>false</LinksUpToDate>
  <CharactersWithSpaces>5677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2022-01-26T05:13:00Z</dcterms:created>
  <dc:creator>NiXiaohui</dc:creator>
  <cp:lastModifiedBy>孙国忠</cp:lastModifiedBy>
  <cp:lastPrinted>2022-01-26T05:15:00Z</cp:lastPrinted>
  <dcterms:modified xsi:type="dcterms:W3CDTF">2022-02-14T07:36:03Z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