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/>
          <w:sz w:val="24"/>
          <w:szCs w:val="24"/>
        </w:rPr>
      </w:pPr>
      <w:r>
        <w:rPr>
          <w:rFonts w:hint="eastAsia"/>
          <w:b/>
          <w:bCs/>
          <w:color w:val="FF0000"/>
          <w:sz w:val="24"/>
          <w:szCs w:val="24"/>
        </w:rPr>
        <w:t>所有车辆</w:t>
      </w:r>
      <w:r>
        <w:rPr>
          <w:rFonts w:hint="eastAsia"/>
          <w:sz w:val="24"/>
          <w:szCs w:val="24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“</w:t>
      </w:r>
      <w:r>
        <w:rPr>
          <w:rFonts w:hint="eastAsia"/>
          <w:b/>
          <w:bCs/>
          <w:sz w:val="24"/>
          <w:szCs w:val="24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每次</w:t>
      </w:r>
      <w:r>
        <w:rPr>
          <w:rFonts w:hint="eastAsia"/>
          <w:sz w:val="24"/>
          <w:szCs w:val="24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”</w:t>
      </w:r>
      <w:r>
        <w:rPr>
          <w:rFonts w:hint="eastAsia"/>
          <w:sz w:val="24"/>
          <w:szCs w:val="24"/>
        </w:rPr>
        <w:t>进新钢铁要“提前”预约，预约成功后</w:t>
      </w:r>
      <w:r>
        <w:rPr>
          <w:rFonts w:hint="eastAsia"/>
          <w:sz w:val="24"/>
          <w:szCs w:val="24"/>
          <w:lang w:eastAsia="zh-CN"/>
        </w:rPr>
        <w:t>新钢铁公司环保</w:t>
      </w:r>
      <w:r>
        <w:rPr>
          <w:rFonts w:hint="eastAsia"/>
          <w:sz w:val="24"/>
          <w:szCs w:val="24"/>
        </w:rPr>
        <w:t>门禁才能识别抬杆进厂，否则无法进厂；</w:t>
      </w:r>
      <w:r>
        <w:rPr>
          <w:rFonts w:hint="eastAsia"/>
          <w:sz w:val="24"/>
          <w:szCs w:val="24"/>
          <w:lang w:eastAsia="zh-CN"/>
        </w:rPr>
        <w:t>现废旧物资类要求运输车辆排放标准在国三标准之上（以最新通知为准）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每次进厂预约：司机微信扫描二维码，进入《进出厂预约》，《废旧物资 》选择《</w:t>
      </w:r>
      <w:r>
        <w:rPr>
          <w:rFonts w:hint="eastAsia"/>
          <w:sz w:val="24"/>
          <w:szCs w:val="24"/>
          <w:highlight w:val="yellow"/>
        </w:rPr>
        <w:t>进出厂</w:t>
      </w:r>
      <w:r>
        <w:rPr>
          <w:rFonts w:hint="eastAsia"/>
          <w:b/>
          <w:bCs/>
          <w:color w:val="FF0000"/>
          <w:sz w:val="24"/>
          <w:szCs w:val="24"/>
          <w:highlight w:val="yellow"/>
        </w:rPr>
        <w:t>“其它”</w:t>
      </w:r>
      <w:r>
        <w:rPr>
          <w:rFonts w:hint="eastAsia"/>
          <w:sz w:val="24"/>
          <w:szCs w:val="24"/>
          <w:highlight w:val="yellow"/>
        </w:rPr>
        <w:t>物料运输车辆</w:t>
      </w:r>
      <w:r>
        <w:rPr>
          <w:rFonts w:hint="eastAsia"/>
          <w:sz w:val="24"/>
          <w:szCs w:val="24"/>
        </w:rPr>
        <w:t>》，带“红色 * ”为必填项，管理部门选择“经营中心”；</w:t>
      </w:r>
      <w:r>
        <w:rPr>
          <w:rFonts w:hint="eastAsia"/>
          <w:b/>
          <w:bCs/>
          <w:color w:val="FF0000"/>
          <w:sz w:val="24"/>
          <w:szCs w:val="24"/>
          <w:highlight w:val="yellow"/>
          <w:lang w:eastAsia="zh-CN"/>
        </w:rPr>
        <w:t>必须</w:t>
      </w:r>
      <w:r>
        <w:rPr>
          <w:rFonts w:hint="eastAsia"/>
          <w:b/>
          <w:bCs/>
          <w:color w:val="FF0000"/>
          <w:sz w:val="24"/>
          <w:szCs w:val="24"/>
          <w:highlight w:val="yellow"/>
        </w:rPr>
        <w:t>填写提货名称</w:t>
      </w:r>
      <w:r>
        <w:rPr>
          <w:rFonts w:hint="eastAsia"/>
          <w:sz w:val="24"/>
          <w:szCs w:val="24"/>
        </w:rPr>
        <w:t>；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3、提示：司机“首次”</w:t>
      </w:r>
      <w:r>
        <w:rPr>
          <w:rFonts w:hint="eastAsia"/>
          <w:color w:val="auto"/>
          <w:sz w:val="24"/>
          <w:szCs w:val="24"/>
          <w:highlight w:val="none"/>
        </w:rPr>
        <w:t>使用</w:t>
      </w:r>
      <w:r>
        <w:rPr>
          <w:rFonts w:hint="eastAsia"/>
          <w:color w:val="FF0000"/>
          <w:sz w:val="24"/>
          <w:szCs w:val="24"/>
          <w:highlight w:val="none"/>
        </w:rPr>
        <w:t>需要2个注册</w:t>
      </w:r>
      <w:r>
        <w:rPr>
          <w:rFonts w:hint="eastAsia"/>
          <w:sz w:val="24"/>
          <w:szCs w:val="24"/>
        </w:rPr>
        <w:t>。进行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b/>
          <w:bCs/>
          <w:color w:val="FF0000"/>
          <w:sz w:val="24"/>
          <w:szCs w:val="24"/>
        </w:rPr>
        <w:t>&lt;1司机注册&gt;</w:t>
      </w:r>
      <w:r>
        <w:rPr>
          <w:rFonts w:hint="eastAsia"/>
          <w:sz w:val="24"/>
          <w:szCs w:val="24"/>
        </w:rPr>
        <w:t>（要求密码字母大小写、特殊符号、数字组合）</w:t>
      </w:r>
      <w:r>
        <w:rPr>
          <w:rFonts w:hint="eastAsia"/>
          <w:sz w:val="24"/>
          <w:szCs w:val="24"/>
          <w:lang w:eastAsia="zh-CN"/>
        </w:rPr>
        <w:t>，内容有司机姓名电话等。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b/>
          <w:bCs/>
          <w:color w:val="FF0000"/>
          <w:sz w:val="24"/>
          <w:szCs w:val="24"/>
        </w:rPr>
        <w:t>&lt;2车辆注册&gt;</w:t>
      </w:r>
      <w:r>
        <w:rPr>
          <w:rFonts w:hint="eastAsia"/>
          <w:sz w:val="24"/>
          <w:szCs w:val="24"/>
        </w:rPr>
        <w:t>（现部分车辆系统中有注册信息）。</w:t>
      </w:r>
      <w:r>
        <w:rPr>
          <w:rFonts w:hint="eastAsia"/>
          <w:sz w:val="24"/>
          <w:szCs w:val="24"/>
          <w:lang w:eastAsia="zh-CN"/>
        </w:rPr>
        <w:t>车辆注册成功后方可进行预约。</w:t>
      </w:r>
      <w:bookmarkStart w:id="0" w:name="_GoBack"/>
      <w:bookmarkEnd w:id="0"/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带“红色 * ”为必填项</w:t>
      </w:r>
      <w:r>
        <w:rPr>
          <w:rFonts w:hint="eastAsia"/>
          <w:sz w:val="24"/>
          <w:szCs w:val="24"/>
          <w:lang w:eastAsia="zh-CN"/>
        </w:rPr>
        <w:t>。废旧物资运输车辆注册选择</w:t>
      </w:r>
      <w:r>
        <w:rPr>
          <w:rFonts w:hint="eastAsia"/>
          <w:sz w:val="24"/>
          <w:szCs w:val="24"/>
        </w:rPr>
        <w:t>《</w:t>
      </w:r>
      <w:r>
        <w:rPr>
          <w:rFonts w:hint="eastAsia"/>
          <w:sz w:val="24"/>
          <w:szCs w:val="24"/>
          <w:highlight w:val="yellow"/>
        </w:rPr>
        <w:t>进出厂</w:t>
      </w:r>
      <w:r>
        <w:rPr>
          <w:rFonts w:hint="eastAsia"/>
          <w:b/>
          <w:bCs/>
          <w:color w:val="FF0000"/>
          <w:sz w:val="24"/>
          <w:szCs w:val="24"/>
          <w:highlight w:val="yellow"/>
        </w:rPr>
        <w:t>“其它”</w:t>
      </w:r>
      <w:r>
        <w:rPr>
          <w:rFonts w:hint="eastAsia"/>
          <w:sz w:val="24"/>
          <w:szCs w:val="24"/>
          <w:highlight w:val="yellow"/>
        </w:rPr>
        <w:t>物料运输车辆</w:t>
      </w:r>
      <w:r>
        <w:rPr>
          <w:rFonts w:hint="eastAsia"/>
          <w:sz w:val="24"/>
          <w:szCs w:val="24"/>
        </w:rPr>
        <w:t>》</w:t>
      </w:r>
      <w:r>
        <w:rPr>
          <w:rFonts w:hint="eastAsia"/>
          <w:sz w:val="24"/>
          <w:szCs w:val="24"/>
          <w:lang w:eastAsia="zh-CN"/>
        </w:rPr>
        <w:t>。司机姓名电话等，管理部门为“经营部门”</w:t>
      </w:r>
      <w:r>
        <w:rPr>
          <w:rFonts w:hint="default" w:ascii="Arial" w:hAnsi="Arial" w:cs="Arial"/>
          <w:sz w:val="24"/>
          <w:szCs w:val="24"/>
          <w:lang w:eastAsia="zh-CN"/>
        </w:rPr>
        <w:t>→</w:t>
      </w:r>
      <w:r>
        <w:rPr>
          <w:rFonts w:hint="eastAsia"/>
          <w:sz w:val="24"/>
          <w:szCs w:val="24"/>
          <w:lang w:eastAsia="zh-CN"/>
        </w:rPr>
        <w:t>“经营中心”。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注册后微信中：“发现-小程序”中显示“新钢铁门禁”，点击即可进入。</w:t>
      </w:r>
    </w:p>
    <w:p>
      <w:pPr>
        <w:rPr>
          <w:rFonts w:hint="eastAsia"/>
          <w:sz w:val="24"/>
          <w:szCs w:val="24"/>
        </w:rPr>
      </w:pPr>
    </w:p>
    <w:p>
      <w:pPr>
        <w:numPr>
          <w:ilvl w:val="0"/>
          <w:numId w:val="2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车辆首次进入新钢铁厂区必须</w:t>
      </w: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自费30元</w:t>
      </w:r>
      <w:r>
        <w:rPr>
          <w:rFonts w:hint="eastAsia"/>
          <w:sz w:val="24"/>
          <w:szCs w:val="24"/>
          <w:lang w:val="en-US" w:eastAsia="zh-CN"/>
        </w:rPr>
        <w:t>购买“车辆识别磁贴”，贴在车辆正前方（不损坏可长期使用）</w:t>
      </w:r>
    </w:p>
    <w:p>
      <w:pPr>
        <w:numPr>
          <w:ilvl w:val="0"/>
          <w:numId w:val="0"/>
        </w:numPr>
        <w:rPr>
          <w:rFonts w:hint="eastAsia"/>
          <w:color w:val="FF0000"/>
          <w:sz w:val="28"/>
          <w:szCs w:val="28"/>
          <w:lang w:val="en-US" w:eastAsia="zh-CN"/>
        </w:rPr>
      </w:pPr>
      <w:r>
        <w:rPr>
          <w:rFonts w:hint="eastAsia"/>
          <w:color w:val="FF0000"/>
          <w:sz w:val="28"/>
          <w:szCs w:val="28"/>
          <w:lang w:val="en-US" w:eastAsia="zh-CN"/>
        </w:rPr>
        <w:t>A:车辆预约二维码如下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2101215" cy="1735455"/>
            <wp:effectExtent l="0" t="0" r="1905" b="1905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01215" cy="173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color w:val="FF0000"/>
          <w:sz w:val="28"/>
          <w:szCs w:val="28"/>
          <w:lang w:val="en-US" w:eastAsia="zh-CN"/>
        </w:rPr>
      </w:pPr>
      <w:r>
        <w:rPr>
          <w:rFonts w:hint="eastAsia"/>
          <w:color w:val="FF0000"/>
          <w:sz w:val="28"/>
          <w:szCs w:val="28"/>
          <w:lang w:val="en-US" w:eastAsia="zh-CN"/>
        </w:rPr>
        <w:t>B:非道路运输移动机械（吊车、铲车等）:需要增加完成环保注册，二维码如下</w:t>
      </w:r>
    </w:p>
    <w:p>
      <w:pPr>
        <w:numPr>
          <w:ilvl w:val="0"/>
          <w:numId w:val="0"/>
        </w:numPr>
        <w:rPr>
          <w:rFonts w:hint="default"/>
          <w:color w:val="FF0000"/>
          <w:sz w:val="28"/>
          <w:szCs w:val="28"/>
          <w:lang w:val="en-US" w:eastAsia="zh-CN"/>
        </w:rPr>
      </w:pPr>
      <w:r>
        <w:rPr>
          <w:rFonts w:ascii="仿宋_GB2312" w:hAnsi="Arial" w:eastAsia="仿宋_GB2312" w:cs="Arial"/>
          <w:kern w:val="0"/>
          <w:sz w:val="32"/>
          <w:szCs w:val="32"/>
        </w:rPr>
        <w:drawing>
          <wp:inline distT="0" distB="0" distL="0" distR="0">
            <wp:extent cx="1924050" cy="1902460"/>
            <wp:effectExtent l="0" t="0" r="11430" b="2540"/>
            <wp:docPr id="6" name="图片 6" descr="8d0b6a1e3f72c6621f4eef8334d11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8d0b6a1e3f72c6621f4eef8334d119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9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46C20C"/>
    <w:multiLevelType w:val="singleLevel"/>
    <w:tmpl w:val="F646C20C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1141ACD"/>
    <w:multiLevelType w:val="singleLevel"/>
    <w:tmpl w:val="41141ACD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kY2U3YTM5N2Q0ZThiNmQ5NGE2ZGZiMWY4OTY3YWQifQ=="/>
  </w:docVars>
  <w:rsids>
    <w:rsidRoot w:val="00000000"/>
    <w:rsid w:val="07AF584A"/>
    <w:rsid w:val="2C75392B"/>
    <w:rsid w:val="3129321E"/>
    <w:rsid w:val="416F7156"/>
    <w:rsid w:val="6EDC35ED"/>
    <w:rsid w:val="77C2551C"/>
    <w:rsid w:val="786C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2024-01-31T05:37:00Z</dcterms:created>
  <dc:creator>Administrator</dc:creator>
  <cp:lastModifiedBy>祝福</cp:lastModifiedBy>
  <dcterms:modified xsi:type="dcterms:W3CDTF">2024-02-21T00:40:58Z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4E152503F40249B18BAD222C4BC00C93_13</vt:lpwstr>
  </property>
</Properties>
</file>