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ACA29" w14:textId="77777777" w:rsidR="00E13326" w:rsidRDefault="00E13326">
      <w:pPr>
        <w:spacing w:line="560" w:lineRule="exact"/>
        <w:ind w:left="3080" w:hangingChars="700" w:hanging="3080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03D0F9FF" w14:textId="0A5C6C10" w:rsidR="00E13326" w:rsidRDefault="000F140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关于</w:t>
      </w:r>
      <w:r w:rsidR="004F0023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设定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日照公司危废物资（20250416）销售底价的请示</w:t>
      </w:r>
    </w:p>
    <w:p w14:paraId="26FE656F" w14:textId="77777777" w:rsidR="00E13326" w:rsidRDefault="00E1332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730C3E2D" w14:textId="77777777" w:rsidR="00E13326" w:rsidRDefault="000F1401">
      <w:pPr>
        <w:spacing w:line="560" w:lineRule="exact"/>
        <w:ind w:left="2240" w:hangingChars="700" w:hanging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日照公司：</w:t>
      </w:r>
    </w:p>
    <w:p w14:paraId="268D782E" w14:textId="2CA3A165" w:rsidR="00E13326" w:rsidRDefault="000F140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0"/>
        </w:rPr>
      </w:pPr>
      <w:r>
        <w:rPr>
          <w:rFonts w:ascii="仿宋_GB2312" w:eastAsia="仿宋_GB2312" w:hAnsi="仿宋" w:cs="仿宋" w:hint="eastAsia"/>
          <w:sz w:val="32"/>
          <w:szCs w:val="30"/>
        </w:rPr>
        <w:t>现拟对山东钢铁集团日照有限公司金海分公司LNG</w:t>
      </w:r>
      <w:r w:rsidR="00CC7D3A">
        <w:rPr>
          <w:rFonts w:ascii="仿宋_GB2312" w:eastAsia="仿宋_GB2312" w:hAnsi="仿宋" w:cs="仿宋" w:hint="eastAsia"/>
          <w:sz w:val="32"/>
          <w:szCs w:val="30"/>
        </w:rPr>
        <w:t>工序定修</w:t>
      </w:r>
      <w:r>
        <w:rPr>
          <w:rFonts w:ascii="仿宋_GB2312" w:eastAsia="仿宋_GB2312" w:hAnsi="仿宋" w:cs="仿宋" w:hint="eastAsia"/>
          <w:sz w:val="32"/>
          <w:szCs w:val="30"/>
        </w:rPr>
        <w:t>产生的危废物资（20250416）进行招标销售，标的及竞卖方案如下。</w:t>
      </w:r>
    </w:p>
    <w:p w14:paraId="59043F77" w14:textId="77777777" w:rsidR="00E13326" w:rsidRDefault="000F1401">
      <w:pPr>
        <w:pStyle w:val="1"/>
      </w:pPr>
      <w:r>
        <w:rPr>
          <w:rFonts w:hint="eastAsia"/>
        </w:rPr>
        <w:t>标的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311"/>
        <w:gridCol w:w="1558"/>
        <w:gridCol w:w="1548"/>
        <w:gridCol w:w="1544"/>
        <w:gridCol w:w="1134"/>
        <w:gridCol w:w="1160"/>
      </w:tblGrid>
      <w:tr w:rsidR="00E13326" w14:paraId="5133433F" w14:textId="77777777" w:rsidTr="00A659CC">
        <w:trPr>
          <w:trHeight w:val="329"/>
          <w:tblHeader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14:paraId="230CD165" w14:textId="77777777" w:rsidR="00E13326" w:rsidRDefault="000F14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包号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14:paraId="5234312B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合并名称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53EAAF7D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组分名称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745FF731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危废代码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14:paraId="55CB78AA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单组分重量</w:t>
            </w:r>
          </w:p>
          <w:p w14:paraId="54347FF9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（吨）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3CA467A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总重</w:t>
            </w:r>
          </w:p>
          <w:p w14:paraId="44AE63D7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（吨）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6384C46C" w14:textId="6AE40E3A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来源</w:t>
            </w:r>
          </w:p>
        </w:tc>
      </w:tr>
      <w:tr w:rsidR="00E13326" w14:paraId="6F859FD6" w14:textId="77777777" w:rsidTr="00A659CC">
        <w:trPr>
          <w:trHeight w:val="329"/>
          <w:jc w:val="center"/>
        </w:trPr>
        <w:tc>
          <w:tcPr>
            <w:tcW w:w="816" w:type="dxa"/>
            <w:vMerge w:val="restart"/>
            <w:shd w:val="clear" w:color="auto" w:fill="auto"/>
            <w:noWrap/>
            <w:vAlign w:val="center"/>
          </w:tcPr>
          <w:p w14:paraId="5A552DBE" w14:textId="77777777" w:rsidR="00E13326" w:rsidRDefault="00E13326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11" w:type="dxa"/>
            <w:vMerge w:val="restart"/>
            <w:shd w:val="clear" w:color="auto" w:fill="auto"/>
            <w:noWrap/>
            <w:vAlign w:val="center"/>
          </w:tcPr>
          <w:p w14:paraId="7A4AF693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废旧填料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38D812BE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废除油剂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1A8D7801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HW49 900-041-49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14:paraId="2C2E7CF0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00D01ABB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1160" w:type="dxa"/>
            <w:vMerge w:val="restart"/>
            <w:shd w:val="clear" w:color="auto" w:fill="auto"/>
            <w:noWrap/>
            <w:vAlign w:val="center"/>
          </w:tcPr>
          <w:p w14:paraId="6E2A9899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金海分公司</w:t>
            </w:r>
          </w:p>
        </w:tc>
      </w:tr>
      <w:tr w:rsidR="00E13326" w14:paraId="47C752AE" w14:textId="77777777" w:rsidTr="00A659CC">
        <w:trPr>
          <w:trHeight w:val="329"/>
          <w:jc w:val="center"/>
        </w:trPr>
        <w:tc>
          <w:tcPr>
            <w:tcW w:w="816" w:type="dxa"/>
            <w:vMerge/>
            <w:shd w:val="clear" w:color="auto" w:fill="auto"/>
            <w:noWrap/>
            <w:vAlign w:val="center"/>
          </w:tcPr>
          <w:p w14:paraId="4FC28933" w14:textId="77777777" w:rsidR="00E13326" w:rsidRDefault="00E1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11" w:type="dxa"/>
            <w:vMerge/>
            <w:shd w:val="clear" w:color="auto" w:fill="auto"/>
            <w:noWrap/>
            <w:vAlign w:val="bottom"/>
          </w:tcPr>
          <w:p w14:paraId="64BA850B" w14:textId="77777777" w:rsidR="00E13326" w:rsidRDefault="00E1332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15ECD18B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废氧化铝瓷球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77F82762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HW49 900-041-49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14:paraId="1AC86199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00885123" w14:textId="77777777" w:rsidR="00E13326" w:rsidRDefault="00E1332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60" w:type="dxa"/>
            <w:vMerge/>
            <w:shd w:val="clear" w:color="auto" w:fill="auto"/>
            <w:noWrap/>
            <w:vAlign w:val="center"/>
          </w:tcPr>
          <w:p w14:paraId="362BE962" w14:textId="77777777" w:rsidR="00E13326" w:rsidRDefault="00E1332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E13326" w14:paraId="41A52882" w14:textId="77777777" w:rsidTr="00A659CC">
        <w:trPr>
          <w:trHeight w:val="329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14:paraId="37913746" w14:textId="77777777" w:rsidR="00E13326" w:rsidRDefault="00E13326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11" w:type="dxa"/>
            <w:shd w:val="clear" w:color="auto" w:fill="auto"/>
            <w:noWrap/>
            <w:vAlign w:val="center"/>
          </w:tcPr>
          <w:p w14:paraId="0D5FA855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废活性炭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7C84A8DA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废活性炭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000C5A86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HW49 900-039-49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14:paraId="52B2BAC2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760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9282827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760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585A05AD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金海分公司</w:t>
            </w:r>
          </w:p>
        </w:tc>
      </w:tr>
      <w:tr w:rsidR="00E13326" w14:paraId="3AA121F1" w14:textId="77777777" w:rsidTr="00A659CC">
        <w:trPr>
          <w:trHeight w:val="329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14:paraId="568FF5AD" w14:textId="77777777" w:rsidR="00E13326" w:rsidRDefault="00E13326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11" w:type="dxa"/>
            <w:shd w:val="clear" w:color="auto" w:fill="auto"/>
            <w:noWrap/>
            <w:vAlign w:val="center"/>
          </w:tcPr>
          <w:p w14:paraId="53F0F844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废旧氧化锌脱硫剂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200CE523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废旧氧化锌脱硫剂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79995FBD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HW50 261-167-50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14:paraId="5BCB82B8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7548BAB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6977316F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金海分公司</w:t>
            </w:r>
          </w:p>
        </w:tc>
      </w:tr>
      <w:tr w:rsidR="00E13326" w14:paraId="580AD6A1" w14:textId="77777777" w:rsidTr="00A659CC">
        <w:trPr>
          <w:trHeight w:val="329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14:paraId="7ABAF369" w14:textId="77777777" w:rsidR="00E13326" w:rsidRDefault="00E13326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11" w:type="dxa"/>
            <w:shd w:val="clear" w:color="auto" w:fill="auto"/>
            <w:noWrap/>
            <w:vAlign w:val="center"/>
          </w:tcPr>
          <w:p w14:paraId="77C2F174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废矿物油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783003D4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废矿物油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0CA1C727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HW08 900-249-08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14:paraId="4109AA9D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69C221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4D28590C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金海分公司</w:t>
            </w:r>
          </w:p>
        </w:tc>
      </w:tr>
      <w:tr w:rsidR="00E13326" w14:paraId="6FBF53B1" w14:textId="77777777" w:rsidTr="00A659CC">
        <w:trPr>
          <w:trHeight w:val="329"/>
          <w:jc w:val="center"/>
        </w:trPr>
        <w:tc>
          <w:tcPr>
            <w:tcW w:w="816" w:type="dxa"/>
            <w:vMerge w:val="restart"/>
            <w:shd w:val="clear" w:color="auto" w:fill="auto"/>
            <w:noWrap/>
            <w:vAlign w:val="center"/>
          </w:tcPr>
          <w:p w14:paraId="361B88A2" w14:textId="77777777" w:rsidR="00E13326" w:rsidRDefault="00E13326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11" w:type="dxa"/>
            <w:vMerge w:val="restart"/>
            <w:shd w:val="clear" w:color="auto" w:fill="auto"/>
            <w:noWrap/>
            <w:vAlign w:val="center"/>
          </w:tcPr>
          <w:p w14:paraId="3B54658B" w14:textId="77777777" w:rsidR="00E13326" w:rsidRDefault="000F1401" w:rsidP="00A659CC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废旧钴钼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催化剂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502C0CE1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废钴钼催化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剂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0697DE17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 xml:space="preserve">HW50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261-167-50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14:paraId="46EA76F8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56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29448522" w14:textId="77777777" w:rsidR="00E13326" w:rsidRDefault="000F1401" w:rsidP="00CC7D3A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1160" w:type="dxa"/>
            <w:vMerge w:val="restart"/>
            <w:shd w:val="clear" w:color="auto" w:fill="auto"/>
            <w:noWrap/>
            <w:vAlign w:val="center"/>
          </w:tcPr>
          <w:p w14:paraId="4C5127FE" w14:textId="77777777" w:rsidR="00E13326" w:rsidRDefault="000F1401" w:rsidP="00CC7D3A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金海分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公司</w:t>
            </w:r>
          </w:p>
        </w:tc>
      </w:tr>
      <w:tr w:rsidR="00E13326" w14:paraId="4BC1B332" w14:textId="77777777" w:rsidTr="00A659CC">
        <w:trPr>
          <w:trHeight w:val="329"/>
          <w:jc w:val="center"/>
        </w:trPr>
        <w:tc>
          <w:tcPr>
            <w:tcW w:w="816" w:type="dxa"/>
            <w:vMerge/>
            <w:shd w:val="clear" w:color="auto" w:fill="auto"/>
            <w:noWrap/>
            <w:vAlign w:val="center"/>
          </w:tcPr>
          <w:p w14:paraId="3A85BACE" w14:textId="77777777" w:rsidR="00E13326" w:rsidRDefault="00E1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11" w:type="dxa"/>
            <w:vMerge/>
            <w:shd w:val="clear" w:color="auto" w:fill="auto"/>
            <w:noWrap/>
            <w:vAlign w:val="bottom"/>
          </w:tcPr>
          <w:p w14:paraId="6C53B61B" w14:textId="77777777" w:rsidR="00E13326" w:rsidRDefault="00E1332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3DA1CC27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废氧化钼催化剂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3A8A335B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HW50 261-167-50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14:paraId="032C6A81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54C426C3" w14:textId="77777777" w:rsidR="00E13326" w:rsidRDefault="00E1332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60" w:type="dxa"/>
            <w:vMerge/>
            <w:shd w:val="clear" w:color="auto" w:fill="auto"/>
            <w:noWrap/>
            <w:vAlign w:val="center"/>
          </w:tcPr>
          <w:p w14:paraId="2BC7F9ED" w14:textId="77777777" w:rsidR="00E13326" w:rsidRDefault="00E1332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E13326" w14:paraId="432CBE83" w14:textId="77777777" w:rsidTr="00A659CC">
        <w:trPr>
          <w:trHeight w:val="329"/>
          <w:jc w:val="center"/>
        </w:trPr>
        <w:tc>
          <w:tcPr>
            <w:tcW w:w="816" w:type="dxa"/>
            <w:vMerge/>
            <w:shd w:val="clear" w:color="auto" w:fill="auto"/>
            <w:noWrap/>
            <w:vAlign w:val="center"/>
          </w:tcPr>
          <w:p w14:paraId="3DCAFBE9" w14:textId="77777777" w:rsidR="00E13326" w:rsidRDefault="00E1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11" w:type="dxa"/>
            <w:vMerge/>
            <w:shd w:val="clear" w:color="auto" w:fill="auto"/>
            <w:noWrap/>
            <w:vAlign w:val="bottom"/>
          </w:tcPr>
          <w:p w14:paraId="7B12EAA0" w14:textId="77777777" w:rsidR="00E13326" w:rsidRDefault="00E13326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264B09EE" w14:textId="77777777" w:rsidR="00E13326" w:rsidRDefault="000F14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废镍钼催化剂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2AC92783" w14:textId="77777777" w:rsidR="00E13326" w:rsidRDefault="000F14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HW50 900-037-46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14:paraId="441E6132" w14:textId="77777777" w:rsidR="00E13326" w:rsidRDefault="000F14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44CC3BFE" w14:textId="77777777" w:rsidR="00E13326" w:rsidRDefault="00E133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60" w:type="dxa"/>
            <w:vMerge/>
            <w:shd w:val="clear" w:color="auto" w:fill="auto"/>
            <w:noWrap/>
            <w:vAlign w:val="center"/>
          </w:tcPr>
          <w:p w14:paraId="1B57718B" w14:textId="77777777" w:rsidR="00E13326" w:rsidRDefault="00E1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266D69D5" w14:textId="77777777" w:rsidR="00E13326" w:rsidRDefault="00E13326"/>
    <w:p w14:paraId="12A23650" w14:textId="77777777" w:rsidR="00E13326" w:rsidRDefault="000F1401">
      <w:pPr>
        <w:pStyle w:val="1"/>
      </w:pPr>
      <w:r>
        <w:rPr>
          <w:rFonts w:hint="eastAsia"/>
        </w:rPr>
        <w:t>竞卖方案</w:t>
      </w:r>
    </w:p>
    <w:p w14:paraId="578D1B0B" w14:textId="77777777" w:rsidR="00E13326" w:rsidRDefault="000F1401">
      <w:pPr>
        <w:pStyle w:val="2"/>
        <w:ind w:firstLine="640"/>
      </w:pPr>
      <w:r>
        <w:rPr>
          <w:rFonts w:hint="eastAsia"/>
        </w:rPr>
        <w:t>拟定底价综述</w:t>
      </w:r>
    </w:p>
    <w:p w14:paraId="49FDFC99" w14:textId="77777777" w:rsidR="00E13326" w:rsidRDefault="000F1401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根据《关于发布2025年日照公司固（危）废旧物资招标底价设定原则的通知》（以下简称《通知》），以上一年度（也即2024年度）同类标的中标均价下浮5%作为首次招标底价。</w:t>
      </w:r>
    </w:p>
    <w:tbl>
      <w:tblPr>
        <w:tblW w:w="9071" w:type="dxa"/>
        <w:jc w:val="center"/>
        <w:tblLayout w:type="fixed"/>
        <w:tblLook w:val="04A0" w:firstRow="1" w:lastRow="0" w:firstColumn="1" w:lastColumn="0" w:noHBand="0" w:noVBand="1"/>
      </w:tblPr>
      <w:tblGrid>
        <w:gridCol w:w="965"/>
        <w:gridCol w:w="2554"/>
        <w:gridCol w:w="1193"/>
        <w:gridCol w:w="2194"/>
        <w:gridCol w:w="2165"/>
      </w:tblGrid>
      <w:tr w:rsidR="00E13326" w14:paraId="47CBFD82" w14:textId="77777777">
        <w:trPr>
          <w:trHeight w:val="23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7CDEEB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包号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757BE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合并名称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D0869C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2024年成交次数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2FCB40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2024年均价</w:t>
            </w:r>
          </w:p>
          <w:p w14:paraId="5D053B64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（元/吨）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85C37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首次招标拟定底价</w:t>
            </w:r>
          </w:p>
          <w:p w14:paraId="7E8D2416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（元/吨）</w:t>
            </w:r>
          </w:p>
        </w:tc>
      </w:tr>
      <w:tr w:rsidR="00E13326" w14:paraId="02E43EBA" w14:textId="77777777">
        <w:trPr>
          <w:trHeight w:val="23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9C1393" w14:textId="77777777" w:rsidR="00E13326" w:rsidRDefault="00E13326">
            <w:pPr>
              <w:widowControl/>
              <w:numPr>
                <w:ilvl w:val="0"/>
                <w:numId w:val="3"/>
              </w:num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8BBEE8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废旧填料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B5277B" w14:textId="77777777" w:rsidR="00E13326" w:rsidRDefault="000F1401">
            <w:pPr>
              <w:widowControl/>
              <w:jc w:val="center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35D1B" w14:textId="77777777" w:rsidR="00E13326" w:rsidRDefault="000F14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-556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A8D2D2" w14:textId="77777777" w:rsidR="00E13326" w:rsidRDefault="000F14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-584</w:t>
            </w:r>
          </w:p>
        </w:tc>
      </w:tr>
      <w:tr w:rsidR="00E13326" w14:paraId="029883E9" w14:textId="77777777">
        <w:trPr>
          <w:trHeight w:val="23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287B7B" w14:textId="77777777" w:rsidR="00E13326" w:rsidRDefault="00E13326">
            <w:pPr>
              <w:widowControl/>
              <w:numPr>
                <w:ilvl w:val="0"/>
                <w:numId w:val="3"/>
              </w:num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21B08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废活性炭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E608F2" w14:textId="77777777" w:rsidR="00E13326" w:rsidRDefault="000F14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950CCA" w14:textId="77777777" w:rsidR="00E13326" w:rsidRDefault="000F14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-483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DDE45B" w14:textId="77777777" w:rsidR="00E13326" w:rsidRDefault="000F14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-507</w:t>
            </w:r>
          </w:p>
        </w:tc>
      </w:tr>
      <w:tr w:rsidR="00E13326" w14:paraId="41F127A8" w14:textId="77777777">
        <w:trPr>
          <w:trHeight w:val="23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D522B5" w14:textId="77777777" w:rsidR="00E13326" w:rsidRDefault="00E13326">
            <w:pPr>
              <w:widowControl/>
              <w:numPr>
                <w:ilvl w:val="0"/>
                <w:numId w:val="3"/>
              </w:num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98B23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废旧氧化锌脱硫剂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CB3037" w14:textId="77777777" w:rsidR="00E13326" w:rsidRDefault="000F14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6707A" w14:textId="77777777" w:rsidR="00E13326" w:rsidRDefault="000F14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8558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96089" w14:textId="77777777" w:rsidR="00E13326" w:rsidRDefault="000F14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8130</w:t>
            </w:r>
          </w:p>
        </w:tc>
      </w:tr>
      <w:tr w:rsidR="00E13326" w14:paraId="4707C9E1" w14:textId="77777777">
        <w:trPr>
          <w:trHeight w:val="23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86514" w14:textId="77777777" w:rsidR="00E13326" w:rsidRDefault="00E13326">
            <w:pPr>
              <w:widowControl/>
              <w:numPr>
                <w:ilvl w:val="0"/>
                <w:numId w:val="3"/>
              </w:num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FF46C4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废矿物油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FAD1F" w14:textId="77777777" w:rsidR="00E13326" w:rsidRDefault="000F14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B8091F" w14:textId="77777777" w:rsidR="00E13326" w:rsidRDefault="000F14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4827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ADA1FC" w14:textId="77777777" w:rsidR="00E13326" w:rsidRDefault="000F14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4586</w:t>
            </w:r>
          </w:p>
        </w:tc>
      </w:tr>
      <w:tr w:rsidR="00E13326" w14:paraId="32FAF28E" w14:textId="77777777">
        <w:trPr>
          <w:trHeight w:val="23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2A80CB" w14:textId="77777777" w:rsidR="00E13326" w:rsidRDefault="00E13326">
            <w:pPr>
              <w:widowControl/>
              <w:numPr>
                <w:ilvl w:val="0"/>
                <w:numId w:val="3"/>
              </w:num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54173A7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废旧钴钼催化剂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20FEAB" w14:textId="77777777" w:rsidR="00E13326" w:rsidRDefault="000F14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5C3D0" w14:textId="77777777" w:rsidR="00E13326" w:rsidRDefault="000F14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10002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7BBC8E" w14:textId="77777777" w:rsidR="00E13326" w:rsidRDefault="000F14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9502</w:t>
            </w:r>
          </w:p>
        </w:tc>
      </w:tr>
    </w:tbl>
    <w:p w14:paraId="4DF19D86" w14:textId="77777777" w:rsidR="00E13326" w:rsidRDefault="000F1401">
      <w:pPr>
        <w:spacing w:line="560" w:lineRule="exact"/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黑体" w:eastAsia="黑体" w:hAnsi="黑体" w:cs="黑体" w:hint="eastAsia"/>
          <w:bCs/>
          <w:kern w:val="0"/>
          <w:sz w:val="24"/>
        </w:rPr>
        <w:t>注：各表中单价均为含税单价；单价是正值的，为买方付款，税率为13%；单价是负值的，为卖方付款，税率为6%。</w:t>
      </w:r>
    </w:p>
    <w:p w14:paraId="47FE203B" w14:textId="77777777" w:rsidR="00E13326" w:rsidRDefault="000F140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根据《通知》要求，</w:t>
      </w:r>
      <w:r>
        <w:rPr>
          <w:rFonts w:ascii="仿宋_GB2312" w:eastAsia="仿宋_GB2312" w:hAnsi="仿宋" w:cs="仿宋" w:hint="eastAsia"/>
          <w:sz w:val="32"/>
          <w:szCs w:val="30"/>
        </w:rPr>
        <w:t>若上述各包因价格原因流拍，以连续三</w:t>
      </w:r>
      <w:r>
        <w:rPr>
          <w:rFonts w:ascii="仿宋_GB2312" w:eastAsia="仿宋_GB2312" w:hAnsi="仿宋" w:cs="仿宋" w:hint="eastAsia"/>
          <w:sz w:val="32"/>
          <w:szCs w:val="30"/>
        </w:rPr>
        <w:lastRenderedPageBreak/>
        <w:t>次下浮5</w:t>
      </w:r>
      <w:r>
        <w:rPr>
          <w:rFonts w:ascii="仿宋_GB2312" w:eastAsia="仿宋_GB2312" w:hAnsi="仿宋" w:cs="仿宋"/>
          <w:sz w:val="32"/>
          <w:szCs w:val="30"/>
        </w:rPr>
        <w:t>%</w:t>
      </w:r>
      <w:r>
        <w:rPr>
          <w:rFonts w:ascii="仿宋_GB2312" w:eastAsia="仿宋_GB2312" w:hAnsi="仿宋" w:cs="仿宋" w:hint="eastAsia"/>
          <w:sz w:val="32"/>
          <w:szCs w:val="30"/>
        </w:rPr>
        <w:t>为限作为招标底价，具体如下：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237"/>
        <w:gridCol w:w="2683"/>
        <w:gridCol w:w="2570"/>
        <w:gridCol w:w="2570"/>
      </w:tblGrid>
      <w:tr w:rsidR="00E13326" w14:paraId="6A281CB6" w14:textId="77777777">
        <w:trPr>
          <w:trHeight w:val="23"/>
          <w:jc w:val="center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8F9898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包号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603674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合并名称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1D0F58" w14:textId="77777777" w:rsidR="00E13326" w:rsidRDefault="000F14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第2次招标拟定底价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（元/吨）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45FF11" w14:textId="77777777" w:rsidR="00E13326" w:rsidRDefault="000F14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第3次招标拟定底价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（元/吨）</w:t>
            </w:r>
          </w:p>
        </w:tc>
      </w:tr>
      <w:tr w:rsidR="00E13326" w14:paraId="459EFEDD" w14:textId="77777777">
        <w:trPr>
          <w:trHeight w:val="23"/>
          <w:jc w:val="center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042F2" w14:textId="77777777" w:rsidR="00E13326" w:rsidRDefault="00E13326">
            <w:pPr>
              <w:widowControl/>
              <w:numPr>
                <w:ilvl w:val="0"/>
                <w:numId w:val="4"/>
              </w:num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A40A94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废旧填料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AD4F5E" w14:textId="77777777" w:rsidR="00E13326" w:rsidRDefault="000F1401">
            <w:pPr>
              <w:widowControl/>
              <w:jc w:val="center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-613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DB09E8" w14:textId="77777777" w:rsidR="00E13326" w:rsidRDefault="000F14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-642</w:t>
            </w:r>
          </w:p>
        </w:tc>
      </w:tr>
      <w:tr w:rsidR="00E13326" w14:paraId="607787E0" w14:textId="77777777">
        <w:trPr>
          <w:trHeight w:val="23"/>
          <w:jc w:val="center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3449A6" w14:textId="77777777" w:rsidR="00E13326" w:rsidRDefault="00E13326">
            <w:pPr>
              <w:widowControl/>
              <w:numPr>
                <w:ilvl w:val="0"/>
                <w:numId w:val="4"/>
              </w:num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54495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废活性炭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6FA6AE" w14:textId="77777777" w:rsidR="00E13326" w:rsidRDefault="000F14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-532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9D9A90" w14:textId="77777777" w:rsidR="00E13326" w:rsidRDefault="000F14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-558</w:t>
            </w:r>
          </w:p>
        </w:tc>
      </w:tr>
      <w:tr w:rsidR="00E13326" w14:paraId="5E1FE560" w14:textId="77777777">
        <w:trPr>
          <w:trHeight w:val="23"/>
          <w:jc w:val="center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16601C" w14:textId="77777777" w:rsidR="00E13326" w:rsidRDefault="00E13326">
            <w:pPr>
              <w:widowControl/>
              <w:numPr>
                <w:ilvl w:val="0"/>
                <w:numId w:val="4"/>
              </w:num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F5D52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废旧氧化锌脱硫剂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97B2EE" w14:textId="77777777" w:rsidR="00E13326" w:rsidRDefault="000F14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7724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B63F6B" w14:textId="77777777" w:rsidR="00E13326" w:rsidRDefault="000F14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7317</w:t>
            </w:r>
          </w:p>
        </w:tc>
      </w:tr>
      <w:tr w:rsidR="00E13326" w14:paraId="534CD166" w14:textId="77777777">
        <w:trPr>
          <w:trHeight w:val="23"/>
          <w:jc w:val="center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2AE158" w14:textId="77777777" w:rsidR="00E13326" w:rsidRDefault="00E13326">
            <w:pPr>
              <w:widowControl/>
              <w:numPr>
                <w:ilvl w:val="0"/>
                <w:numId w:val="4"/>
              </w:num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37AD9F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废矿物油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5EC3A6" w14:textId="77777777" w:rsidR="00E13326" w:rsidRDefault="000F14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4357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004748" w14:textId="77777777" w:rsidR="00E13326" w:rsidRDefault="000F14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4127</w:t>
            </w:r>
          </w:p>
        </w:tc>
      </w:tr>
      <w:tr w:rsidR="00E13326" w14:paraId="1BC6F8C8" w14:textId="77777777">
        <w:trPr>
          <w:trHeight w:val="23"/>
          <w:jc w:val="center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FEE2A0" w14:textId="77777777" w:rsidR="00E13326" w:rsidRDefault="00E13326">
            <w:pPr>
              <w:widowControl/>
              <w:numPr>
                <w:ilvl w:val="0"/>
                <w:numId w:val="4"/>
              </w:num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CC6C411" w14:textId="77777777" w:rsidR="00E13326" w:rsidRDefault="000F1401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废旧钴钼催化剂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FE6265" w14:textId="77777777" w:rsidR="00E13326" w:rsidRDefault="000F14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9027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C36EB" w14:textId="77777777" w:rsidR="00E13326" w:rsidRDefault="000F14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8552</w:t>
            </w:r>
          </w:p>
        </w:tc>
      </w:tr>
    </w:tbl>
    <w:p w14:paraId="1E167F5B" w14:textId="77777777" w:rsidR="00E13326" w:rsidRDefault="000F1401">
      <w:pPr>
        <w:pStyle w:val="2"/>
        <w:ind w:firstLine="640"/>
      </w:pPr>
      <w:r>
        <w:rPr>
          <w:rFonts w:hint="eastAsia"/>
        </w:rPr>
        <w:t>招标方式：以上各包废旧物资均采用欧冶循环宝平台竞价销售。</w:t>
      </w:r>
    </w:p>
    <w:p w14:paraId="60AE785F" w14:textId="77777777" w:rsidR="00E13326" w:rsidRDefault="000F1401">
      <w:pPr>
        <w:pStyle w:val="2"/>
        <w:ind w:firstLine="640"/>
      </w:pPr>
      <w:r>
        <w:rPr>
          <w:rFonts w:hint="eastAsia"/>
        </w:rPr>
        <w:t>评标办法：价高者中标。</w:t>
      </w:r>
    </w:p>
    <w:p w14:paraId="05A6A045" w14:textId="77777777" w:rsidR="00E13326" w:rsidRDefault="000F140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0"/>
        </w:rPr>
      </w:pPr>
      <w:r>
        <w:rPr>
          <w:rFonts w:ascii="仿宋_GB2312" w:eastAsia="仿宋_GB2312" w:hAnsi="仿宋" w:cs="仿宋" w:hint="eastAsia"/>
          <w:sz w:val="32"/>
          <w:szCs w:val="30"/>
        </w:rPr>
        <w:t>当否，请批示。</w:t>
      </w:r>
    </w:p>
    <w:p w14:paraId="7A463FDD" w14:textId="77777777" w:rsidR="00E13326" w:rsidRDefault="00E13326">
      <w:pPr>
        <w:spacing w:line="560" w:lineRule="exact"/>
        <w:ind w:firstLineChars="1775" w:firstLine="568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1D80F760" w14:textId="77777777" w:rsidR="00E13326" w:rsidRDefault="000F1401">
      <w:pPr>
        <w:spacing w:line="560" w:lineRule="exact"/>
        <w:ind w:firstLineChars="1775" w:firstLine="568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能源环保部</w:t>
      </w:r>
    </w:p>
    <w:p w14:paraId="567B9DB5" w14:textId="77777777" w:rsidR="00E13326" w:rsidRDefault="000F1401">
      <w:pPr>
        <w:spacing w:line="560" w:lineRule="exact"/>
        <w:ind w:firstLineChars="1775" w:firstLine="568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2025年4月7日</w:t>
      </w:r>
    </w:p>
    <w:p w14:paraId="484A1357" w14:textId="77777777" w:rsidR="00E13326" w:rsidRDefault="000F140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0"/>
        </w:rPr>
      </w:pPr>
      <w:r>
        <w:rPr>
          <w:rFonts w:ascii="仿宋_GB2312" w:eastAsia="仿宋_GB2312" w:hAnsi="仿宋" w:cs="仿宋" w:hint="eastAsia"/>
          <w:sz w:val="32"/>
          <w:szCs w:val="30"/>
        </w:rPr>
        <w:t>（联系人：魏化强，电话：0633-7925565）</w:t>
      </w:r>
    </w:p>
    <w:sectPr w:rsidR="00E13326">
      <w:pgSz w:w="11906" w:h="16838"/>
      <w:pgMar w:top="2098" w:right="1474" w:bottom="1985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6F363" w14:textId="77777777" w:rsidR="00F32DAE" w:rsidRDefault="00F32DAE" w:rsidP="00CC7D3A">
      <w:r>
        <w:separator/>
      </w:r>
    </w:p>
  </w:endnote>
  <w:endnote w:type="continuationSeparator" w:id="0">
    <w:p w14:paraId="62495C28" w14:textId="77777777" w:rsidR="00F32DAE" w:rsidRDefault="00F32DAE" w:rsidP="00CC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Times New Roman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12" w:usb3="00000000" w:csb0="00040001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81F0C" w14:textId="77777777" w:rsidR="00F32DAE" w:rsidRDefault="00F32DAE" w:rsidP="00CC7D3A">
      <w:r>
        <w:separator/>
      </w:r>
    </w:p>
  </w:footnote>
  <w:footnote w:type="continuationSeparator" w:id="0">
    <w:p w14:paraId="44D1CE78" w14:textId="77777777" w:rsidR="00F32DAE" w:rsidRDefault="00F32DAE" w:rsidP="00CC7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C579EC7"/>
    <w:multiLevelType w:val="singleLevel"/>
    <w:tmpl w:val="9C579EC7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6D6C2F1"/>
    <w:multiLevelType w:val="singleLevel"/>
    <w:tmpl w:val="F6D6C2F1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2256DD64"/>
    <w:multiLevelType w:val="singleLevel"/>
    <w:tmpl w:val="2256DD64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42F28E6C"/>
    <w:multiLevelType w:val="multilevel"/>
    <w:tmpl w:val="42F28E6C"/>
    <w:lvl w:ilvl="0">
      <w:start w:val="1"/>
      <w:numFmt w:val="chineseCounting"/>
      <w:pStyle w:val="1"/>
      <w:suff w:val="nothing"/>
      <w:lvlText w:val="%1、"/>
      <w:lvlJc w:val="left"/>
      <w:pPr>
        <w:tabs>
          <w:tab w:val="left" w:pos="0"/>
        </w:tabs>
        <w:ind w:left="0" w:firstLine="1134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tabs>
          <w:tab w:val="left" w:pos="0"/>
        </w:tabs>
        <w:ind w:left="0" w:firstLine="850"/>
      </w:pPr>
      <w:rPr>
        <w:rFonts w:hint="eastAsia"/>
      </w:rPr>
    </w:lvl>
    <w:lvl w:ilvl="2">
      <w:start w:val="1"/>
      <w:numFmt w:val="decimal"/>
      <w:pStyle w:val="3"/>
      <w:suff w:val="nothing"/>
      <w:lvlText w:val="%3．"/>
      <w:lvlJc w:val="left"/>
      <w:pPr>
        <w:tabs>
          <w:tab w:val="left" w:pos="0"/>
        </w:tabs>
        <w:ind w:left="0" w:firstLine="1701"/>
      </w:pPr>
      <w:rPr>
        <w:rFonts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kMDU4YzQ5ODQwY2MzNjQ2MDFmNjdkNWNhMDQ4ZWIifQ=="/>
  </w:docVars>
  <w:rsids>
    <w:rsidRoot w:val="004B37C6"/>
    <w:rsid w:val="0001152D"/>
    <w:rsid w:val="000447EA"/>
    <w:rsid w:val="00047E4F"/>
    <w:rsid w:val="00053188"/>
    <w:rsid w:val="00053ABB"/>
    <w:rsid w:val="00062777"/>
    <w:rsid w:val="00065A26"/>
    <w:rsid w:val="00075CD8"/>
    <w:rsid w:val="000851A8"/>
    <w:rsid w:val="000B4079"/>
    <w:rsid w:val="000C1ACC"/>
    <w:rsid w:val="000C4EAD"/>
    <w:rsid w:val="000C5C94"/>
    <w:rsid w:val="000C5D9D"/>
    <w:rsid w:val="000D3AB0"/>
    <w:rsid w:val="000E1145"/>
    <w:rsid w:val="000F086D"/>
    <w:rsid w:val="000F1401"/>
    <w:rsid w:val="000F14A2"/>
    <w:rsid w:val="00115ED5"/>
    <w:rsid w:val="00151BE9"/>
    <w:rsid w:val="00156DF8"/>
    <w:rsid w:val="001741CC"/>
    <w:rsid w:val="00176CC1"/>
    <w:rsid w:val="001A3A48"/>
    <w:rsid w:val="001B4042"/>
    <w:rsid w:val="001B717E"/>
    <w:rsid w:val="001C0DEB"/>
    <w:rsid w:val="001C74B8"/>
    <w:rsid w:val="001D1FD1"/>
    <w:rsid w:val="001E01D1"/>
    <w:rsid w:val="00212695"/>
    <w:rsid w:val="002363F8"/>
    <w:rsid w:val="00243849"/>
    <w:rsid w:val="00254102"/>
    <w:rsid w:val="002804CC"/>
    <w:rsid w:val="002C03FC"/>
    <w:rsid w:val="002C1AAC"/>
    <w:rsid w:val="002C7840"/>
    <w:rsid w:val="002D0DD9"/>
    <w:rsid w:val="002E497A"/>
    <w:rsid w:val="002F20FE"/>
    <w:rsid w:val="00310107"/>
    <w:rsid w:val="00313BA4"/>
    <w:rsid w:val="003200FE"/>
    <w:rsid w:val="00326D0C"/>
    <w:rsid w:val="00337FA7"/>
    <w:rsid w:val="00341571"/>
    <w:rsid w:val="00341918"/>
    <w:rsid w:val="00342B5F"/>
    <w:rsid w:val="0037415B"/>
    <w:rsid w:val="00386DBF"/>
    <w:rsid w:val="003C73BD"/>
    <w:rsid w:val="003F1EB1"/>
    <w:rsid w:val="0040249C"/>
    <w:rsid w:val="00420BC2"/>
    <w:rsid w:val="00433442"/>
    <w:rsid w:val="0044797D"/>
    <w:rsid w:val="00464062"/>
    <w:rsid w:val="004B18AD"/>
    <w:rsid w:val="004B37C6"/>
    <w:rsid w:val="004D026F"/>
    <w:rsid w:val="004D1A92"/>
    <w:rsid w:val="004F0023"/>
    <w:rsid w:val="004F1404"/>
    <w:rsid w:val="0051779F"/>
    <w:rsid w:val="00520F43"/>
    <w:rsid w:val="005245EB"/>
    <w:rsid w:val="00540E26"/>
    <w:rsid w:val="00547C86"/>
    <w:rsid w:val="005514BB"/>
    <w:rsid w:val="0055644B"/>
    <w:rsid w:val="00560DEF"/>
    <w:rsid w:val="0056129E"/>
    <w:rsid w:val="005634E9"/>
    <w:rsid w:val="00591477"/>
    <w:rsid w:val="005B0C80"/>
    <w:rsid w:val="00614DF2"/>
    <w:rsid w:val="00630FE1"/>
    <w:rsid w:val="00634EDD"/>
    <w:rsid w:val="00643537"/>
    <w:rsid w:val="0066783A"/>
    <w:rsid w:val="0067326A"/>
    <w:rsid w:val="00682D68"/>
    <w:rsid w:val="00687996"/>
    <w:rsid w:val="006A635F"/>
    <w:rsid w:val="006C7013"/>
    <w:rsid w:val="006D7EB7"/>
    <w:rsid w:val="006F10AB"/>
    <w:rsid w:val="0070788D"/>
    <w:rsid w:val="00747585"/>
    <w:rsid w:val="007548A4"/>
    <w:rsid w:val="007A18AA"/>
    <w:rsid w:val="007A6D20"/>
    <w:rsid w:val="007C20C2"/>
    <w:rsid w:val="007C5B3B"/>
    <w:rsid w:val="007E45A3"/>
    <w:rsid w:val="00807F87"/>
    <w:rsid w:val="00831832"/>
    <w:rsid w:val="00837988"/>
    <w:rsid w:val="008469AB"/>
    <w:rsid w:val="00875ADC"/>
    <w:rsid w:val="00882428"/>
    <w:rsid w:val="008A3A2A"/>
    <w:rsid w:val="008C3689"/>
    <w:rsid w:val="008D2920"/>
    <w:rsid w:val="009172C2"/>
    <w:rsid w:val="009338D5"/>
    <w:rsid w:val="00935084"/>
    <w:rsid w:val="00941EBC"/>
    <w:rsid w:val="00967B81"/>
    <w:rsid w:val="0099024F"/>
    <w:rsid w:val="00992422"/>
    <w:rsid w:val="009A030F"/>
    <w:rsid w:val="009A300E"/>
    <w:rsid w:val="009B33E7"/>
    <w:rsid w:val="009E1F42"/>
    <w:rsid w:val="00A024A2"/>
    <w:rsid w:val="00A16327"/>
    <w:rsid w:val="00A41E19"/>
    <w:rsid w:val="00A579E3"/>
    <w:rsid w:val="00A62131"/>
    <w:rsid w:val="00A65499"/>
    <w:rsid w:val="00A659CC"/>
    <w:rsid w:val="00A73869"/>
    <w:rsid w:val="00A74256"/>
    <w:rsid w:val="00A82F10"/>
    <w:rsid w:val="00AA6C77"/>
    <w:rsid w:val="00AC3405"/>
    <w:rsid w:val="00AC3D24"/>
    <w:rsid w:val="00AD6E79"/>
    <w:rsid w:val="00AE070F"/>
    <w:rsid w:val="00B14C0F"/>
    <w:rsid w:val="00B20C40"/>
    <w:rsid w:val="00B34BE8"/>
    <w:rsid w:val="00B34CEC"/>
    <w:rsid w:val="00B54B87"/>
    <w:rsid w:val="00B57121"/>
    <w:rsid w:val="00B66C9F"/>
    <w:rsid w:val="00B6796B"/>
    <w:rsid w:val="00B95CD0"/>
    <w:rsid w:val="00B96823"/>
    <w:rsid w:val="00B974B4"/>
    <w:rsid w:val="00BA5A62"/>
    <w:rsid w:val="00BB12C4"/>
    <w:rsid w:val="00BB3100"/>
    <w:rsid w:val="00BD5AFF"/>
    <w:rsid w:val="00BE4F44"/>
    <w:rsid w:val="00BF5CAF"/>
    <w:rsid w:val="00C05BF7"/>
    <w:rsid w:val="00C31717"/>
    <w:rsid w:val="00C35A9B"/>
    <w:rsid w:val="00C4333B"/>
    <w:rsid w:val="00CA7A67"/>
    <w:rsid w:val="00CC7D3A"/>
    <w:rsid w:val="00CD3C9A"/>
    <w:rsid w:val="00CD3CED"/>
    <w:rsid w:val="00CE6B12"/>
    <w:rsid w:val="00CE7579"/>
    <w:rsid w:val="00D14211"/>
    <w:rsid w:val="00D26384"/>
    <w:rsid w:val="00D357D3"/>
    <w:rsid w:val="00D36E52"/>
    <w:rsid w:val="00D4594B"/>
    <w:rsid w:val="00D54516"/>
    <w:rsid w:val="00D5459F"/>
    <w:rsid w:val="00D60809"/>
    <w:rsid w:val="00D96106"/>
    <w:rsid w:val="00DC6F07"/>
    <w:rsid w:val="00DD7FE0"/>
    <w:rsid w:val="00DE252B"/>
    <w:rsid w:val="00DE3968"/>
    <w:rsid w:val="00DF6A92"/>
    <w:rsid w:val="00E06872"/>
    <w:rsid w:val="00E13326"/>
    <w:rsid w:val="00E16ACD"/>
    <w:rsid w:val="00E6047D"/>
    <w:rsid w:val="00E64DED"/>
    <w:rsid w:val="00E672BC"/>
    <w:rsid w:val="00E73467"/>
    <w:rsid w:val="00E963BB"/>
    <w:rsid w:val="00EB285C"/>
    <w:rsid w:val="00EC4072"/>
    <w:rsid w:val="00EC6D27"/>
    <w:rsid w:val="00EC6F33"/>
    <w:rsid w:val="00EF264C"/>
    <w:rsid w:val="00F32DAE"/>
    <w:rsid w:val="00F42849"/>
    <w:rsid w:val="00F50456"/>
    <w:rsid w:val="00F60F21"/>
    <w:rsid w:val="00F65FE8"/>
    <w:rsid w:val="00F77A1B"/>
    <w:rsid w:val="00F855EC"/>
    <w:rsid w:val="00F87514"/>
    <w:rsid w:val="00FC4E88"/>
    <w:rsid w:val="00FC4F90"/>
    <w:rsid w:val="00FE3970"/>
    <w:rsid w:val="00FF3F5B"/>
    <w:rsid w:val="03761483"/>
    <w:rsid w:val="03A72764"/>
    <w:rsid w:val="05F54255"/>
    <w:rsid w:val="06A00E6B"/>
    <w:rsid w:val="074A123B"/>
    <w:rsid w:val="0A5371A2"/>
    <w:rsid w:val="0ACE6829"/>
    <w:rsid w:val="0C206374"/>
    <w:rsid w:val="0C5566B6"/>
    <w:rsid w:val="0C905066"/>
    <w:rsid w:val="0ECB1A85"/>
    <w:rsid w:val="0F0B0F3A"/>
    <w:rsid w:val="0F9D5B8F"/>
    <w:rsid w:val="11A16A45"/>
    <w:rsid w:val="17FB7043"/>
    <w:rsid w:val="19441605"/>
    <w:rsid w:val="1D270395"/>
    <w:rsid w:val="1D4C38EF"/>
    <w:rsid w:val="1EBD4792"/>
    <w:rsid w:val="1EF53A59"/>
    <w:rsid w:val="1F1D5B17"/>
    <w:rsid w:val="24062738"/>
    <w:rsid w:val="254F4C79"/>
    <w:rsid w:val="276002A5"/>
    <w:rsid w:val="27B06EEA"/>
    <w:rsid w:val="2B7E174D"/>
    <w:rsid w:val="2BAB767F"/>
    <w:rsid w:val="2F4D3910"/>
    <w:rsid w:val="34866A39"/>
    <w:rsid w:val="35565E0D"/>
    <w:rsid w:val="356C2332"/>
    <w:rsid w:val="3ABE3914"/>
    <w:rsid w:val="3B4F1417"/>
    <w:rsid w:val="3DA83517"/>
    <w:rsid w:val="418D4040"/>
    <w:rsid w:val="454B31CF"/>
    <w:rsid w:val="465810C1"/>
    <w:rsid w:val="46F8364C"/>
    <w:rsid w:val="4A0A26D2"/>
    <w:rsid w:val="4D0B3BAA"/>
    <w:rsid w:val="4EC4445F"/>
    <w:rsid w:val="4ECC43FA"/>
    <w:rsid w:val="4FA07BB2"/>
    <w:rsid w:val="519311FF"/>
    <w:rsid w:val="57E427B4"/>
    <w:rsid w:val="58DE7C59"/>
    <w:rsid w:val="5CB60707"/>
    <w:rsid w:val="5E4C4C10"/>
    <w:rsid w:val="61075ECE"/>
    <w:rsid w:val="626562A0"/>
    <w:rsid w:val="64A145BC"/>
    <w:rsid w:val="654870B7"/>
    <w:rsid w:val="662D2D6E"/>
    <w:rsid w:val="6715402C"/>
    <w:rsid w:val="692769A5"/>
    <w:rsid w:val="6B7A4F39"/>
    <w:rsid w:val="6EAE5472"/>
    <w:rsid w:val="6F4A22E4"/>
    <w:rsid w:val="6F8A6833"/>
    <w:rsid w:val="70035C8C"/>
    <w:rsid w:val="70961787"/>
    <w:rsid w:val="72FD42D3"/>
    <w:rsid w:val="74B9729C"/>
    <w:rsid w:val="7520410E"/>
    <w:rsid w:val="753430C2"/>
    <w:rsid w:val="79556C16"/>
    <w:rsid w:val="7A9A5B50"/>
    <w:rsid w:val="7BC125F4"/>
    <w:rsid w:val="7C2B64CD"/>
    <w:rsid w:val="7FCB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5975C7-49CD-49B8-A119-A28C275D6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numPr>
        <w:numId w:val="1"/>
      </w:numPr>
      <w:spacing w:line="560" w:lineRule="exact"/>
      <w:outlineLvl w:val="0"/>
    </w:pPr>
    <w:rPr>
      <w:rFonts w:ascii="黑体" w:eastAsia="黑体" w:hAnsi="黑体"/>
      <w:kern w:val="44"/>
      <w:sz w:val="32"/>
    </w:rPr>
  </w:style>
  <w:style w:type="paragraph" w:styleId="2">
    <w:name w:val="heading 2"/>
    <w:basedOn w:val="a"/>
    <w:next w:val="a"/>
    <w:autoRedefine/>
    <w:unhideWhenUsed/>
    <w:qFormat/>
    <w:pPr>
      <w:keepNext/>
      <w:keepLines/>
      <w:numPr>
        <w:ilvl w:val="1"/>
        <w:numId w:val="1"/>
      </w:numPr>
      <w:spacing w:line="560" w:lineRule="exact"/>
      <w:ind w:firstLineChars="200" w:firstLine="880"/>
      <w:outlineLvl w:val="1"/>
    </w:pPr>
    <w:rPr>
      <w:rFonts w:ascii="仿宋" w:eastAsia="仿宋" w:hAnsi="仿宋"/>
      <w:sz w:val="32"/>
    </w:rPr>
  </w:style>
  <w:style w:type="paragraph" w:styleId="3">
    <w:name w:val="heading 3"/>
    <w:basedOn w:val="a"/>
    <w:next w:val="a"/>
    <w:autoRedefine/>
    <w:unhideWhenUsed/>
    <w:qFormat/>
    <w:pPr>
      <w:keepNext/>
      <w:keepLines/>
      <w:numPr>
        <w:ilvl w:val="2"/>
        <w:numId w:val="1"/>
      </w:numPr>
      <w:spacing w:line="560" w:lineRule="exact"/>
      <w:ind w:firstLineChars="200" w:firstLine="880"/>
      <w:outlineLvl w:val="2"/>
    </w:pPr>
    <w:rPr>
      <w:rFonts w:ascii="仿宋" w:eastAsia="仿宋" w:hAnsi="仿宋" w:cs="Times New Roman"/>
      <w:sz w:val="32"/>
    </w:rPr>
  </w:style>
  <w:style w:type="paragraph" w:styleId="4">
    <w:name w:val="heading 4"/>
    <w:basedOn w:val="a"/>
    <w:next w:val="a"/>
    <w:autoRedefine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autoRedefine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autoRedefine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autoRedefine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autoRedefine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autoRedefine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Pr>
      <w:sz w:val="18"/>
      <w:szCs w:val="18"/>
    </w:rPr>
  </w:style>
  <w:style w:type="paragraph" w:styleId="a4">
    <w:name w:val="footer"/>
    <w:basedOn w:val="a"/>
    <w:link w:val="Char0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autoRedefine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autoRedefine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autoRedefine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6">
    <w:name w:val="16号仿宋正文"/>
    <w:basedOn w:val="a"/>
    <w:autoRedefine/>
    <w:qFormat/>
    <w:pPr>
      <w:spacing w:line="560" w:lineRule="exact"/>
      <w:ind w:firstLineChars="200" w:firstLine="640"/>
    </w:pPr>
    <w:rPr>
      <w:rFonts w:ascii="仿宋_GB2312" w:eastAsia="仿宋" w:hAnsi="仿宋_GB2312" w:cs="仿宋" w:hint="eastAsia"/>
      <w:sz w:val="32"/>
      <w:szCs w:val="30"/>
    </w:rPr>
  </w:style>
  <w:style w:type="character" w:customStyle="1" w:styleId="font51">
    <w:name w:val="font51"/>
    <w:basedOn w:val="a0"/>
    <w:autoRedefine/>
    <w:qFormat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rPr>
      <w:rFonts w:ascii="黑体" w:eastAsia="黑体" w:hAnsi="宋体" w:cs="黑体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706A5-2BD2-4C81-AFCE-5BFF232E6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wei</cp:lastModifiedBy>
  <cp:revision>24</cp:revision>
  <dcterms:created xsi:type="dcterms:W3CDTF">2024-03-18T02:54:00Z</dcterms:created>
  <dcterms:modified xsi:type="dcterms:W3CDTF">2025-04-08T06:14:00Z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2C3718CA9327419690CE911DA4DBD004_13</vt:lpwstr>
  </property>
  <property fmtid="{D5CDD505-2E9C-101B-9397-08002B2CF9AE}" pid="4" name="KSOTemplateDocerSaveRecord">
    <vt:lpwstr>eyJoZGlkIjoiZjBkMDU4YzQ5ODQwY2MzNjQ2MDFmNjdkNWNhMDQ4ZWIiLCJ1c2VySWQiOiI1Mjg0NzQzNjkifQ==</vt:lpwstr>
  </property>
</Properties>
</file>